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2C" w:rsidRDefault="00BB562C" w:rsidP="00FA673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-870585</wp:posOffset>
            </wp:positionH>
            <wp:positionV relativeFrom="margin">
              <wp:posOffset>-577850</wp:posOffset>
            </wp:positionV>
            <wp:extent cx="7105650" cy="103536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5_154741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92515" w:rsidRPr="00092515" w:rsidRDefault="00092515" w:rsidP="00FA6733">
      <w:pPr>
        <w:pStyle w:val="a4"/>
        <w:numPr>
          <w:ilvl w:val="0"/>
          <w:numId w:val="3"/>
        </w:numPr>
        <w:spacing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премирование</w:t>
      </w:r>
      <w:r w:rsidRPr="00092515">
        <w:rPr>
          <w:rFonts w:ascii="Times New Roman" w:hAnsi="Times New Roman" w:cs="Times New Roman"/>
          <w:sz w:val="28"/>
          <w:szCs w:val="28"/>
        </w:rPr>
        <w:t xml:space="preserve"> за успешное и качественное выполнение работ.</w:t>
      </w:r>
    </w:p>
    <w:p w:rsidR="00092515" w:rsidRDefault="00B57FAD" w:rsidP="00092515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92515" w:rsidRPr="00092515">
        <w:rPr>
          <w:rFonts w:ascii="Times New Roman" w:hAnsi="Times New Roman" w:cs="Times New Roman"/>
          <w:sz w:val="28"/>
          <w:szCs w:val="28"/>
        </w:rPr>
        <w:t xml:space="preserve">3. </w:t>
      </w:r>
      <w:r w:rsidR="00092515">
        <w:rPr>
          <w:rFonts w:ascii="Times New Roman" w:hAnsi="Times New Roman" w:cs="Times New Roman"/>
          <w:sz w:val="28"/>
          <w:szCs w:val="28"/>
        </w:rPr>
        <w:t>Система стимулирующих выплат работникам Учреждения включает в себя квартальные поощрительные выплаты по результатам труда.</w:t>
      </w:r>
    </w:p>
    <w:p w:rsidR="00092515" w:rsidRDefault="00B57FAD" w:rsidP="00092515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92515">
        <w:rPr>
          <w:rFonts w:ascii="Times New Roman" w:hAnsi="Times New Roman" w:cs="Times New Roman"/>
          <w:sz w:val="28"/>
          <w:szCs w:val="28"/>
        </w:rPr>
        <w:t>4. К выплатам стимулирующего характера относятся выплаты, направленные на стимулирование работника</w:t>
      </w:r>
      <w:r w:rsidR="00FA6733">
        <w:rPr>
          <w:rFonts w:ascii="Times New Roman" w:hAnsi="Times New Roman" w:cs="Times New Roman"/>
          <w:sz w:val="28"/>
          <w:szCs w:val="28"/>
        </w:rPr>
        <w:t xml:space="preserve"> к качественному результату труда, а также поощрение за выполненную работу. Выплаты стимулирующего характера включают в себя: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интенсивность и высокие результаты работы (согласно положению об оплате труда);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стаж работы по профилю (согласно положению об оплате труда);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квалификационную категорию (согласно положению об оплате труда);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качество выполняемых работ;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премиальные и иные поощрительные выплаты.</w:t>
      </w:r>
    </w:p>
    <w:p w:rsidR="00FA6733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733">
        <w:rPr>
          <w:rFonts w:ascii="Times New Roman" w:hAnsi="Times New Roman" w:cs="Times New Roman"/>
          <w:sz w:val="28"/>
          <w:szCs w:val="28"/>
        </w:rPr>
        <w:t>5. Выплаты за качество выполняемых работ устанавливаются работникам Учреждения по результатам труда за определенный период времени (квартал).</w:t>
      </w:r>
    </w:p>
    <w:p w:rsidR="00FA6733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733">
        <w:rPr>
          <w:rFonts w:ascii="Times New Roman" w:hAnsi="Times New Roman" w:cs="Times New Roman"/>
          <w:sz w:val="28"/>
          <w:szCs w:val="28"/>
        </w:rPr>
        <w:t>6. Выплаты за качество выполняемых работ работникам Учреждения осуществляются на основании протокола заседания комиссии по распределению стимулирующих выплат и приказа руководителя Учреждения, руководителям Учреждения – приказа руководителя Управления образования.</w:t>
      </w:r>
    </w:p>
    <w:p w:rsidR="00FA6733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733">
        <w:rPr>
          <w:rFonts w:ascii="Times New Roman" w:hAnsi="Times New Roman" w:cs="Times New Roman"/>
          <w:sz w:val="28"/>
          <w:szCs w:val="28"/>
        </w:rPr>
        <w:t>7. Основным критерием, влияющим на размер выплат за качество выполняемых работ, является достижение пороговых значений критериев оценки эффективности деятельности учреждений.</w:t>
      </w:r>
    </w:p>
    <w:p w:rsidR="00FC463C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463C">
        <w:rPr>
          <w:rFonts w:ascii="Times New Roman" w:hAnsi="Times New Roman" w:cs="Times New Roman"/>
          <w:sz w:val="28"/>
          <w:szCs w:val="28"/>
        </w:rPr>
        <w:t>8. Критерии оценки эффективности деятельности учреждений утверждаются учредителем учреждения по согласованию с органом, обеспечивающим государственно-общественный характер управления учреждением. Значения критериев оценки эффективности деятельности учреждений и условия осуществления выплат определяются ежегодно на основании задач, поставленных перед учреждением.</w:t>
      </w:r>
    </w:p>
    <w:p w:rsidR="00FC463C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463C">
        <w:rPr>
          <w:rFonts w:ascii="Times New Roman" w:hAnsi="Times New Roman" w:cs="Times New Roman"/>
          <w:sz w:val="28"/>
          <w:szCs w:val="28"/>
        </w:rPr>
        <w:t>9. Размеры,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договорами.</w:t>
      </w:r>
    </w:p>
    <w:p w:rsidR="00FC463C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463C">
        <w:rPr>
          <w:rFonts w:ascii="Times New Roman" w:hAnsi="Times New Roman" w:cs="Times New Roman"/>
          <w:sz w:val="28"/>
          <w:szCs w:val="28"/>
        </w:rPr>
        <w:t>10. Нормирование критериев эффективности</w:t>
      </w:r>
      <w:r w:rsidR="003629B3">
        <w:rPr>
          <w:rFonts w:ascii="Times New Roman" w:hAnsi="Times New Roman" w:cs="Times New Roman"/>
          <w:sz w:val="28"/>
          <w:szCs w:val="28"/>
        </w:rPr>
        <w:t xml:space="preserve"> деятельности обеспечивает сопоставимость критериев эффективности различной размерности. Нормирование заключается в выборе диапазона значений </w:t>
      </w:r>
      <w:r w:rsidR="003629B3">
        <w:rPr>
          <w:rFonts w:ascii="Times New Roman" w:hAnsi="Times New Roman" w:cs="Times New Roman"/>
          <w:sz w:val="28"/>
          <w:szCs w:val="28"/>
        </w:rPr>
        <w:lastRenderedPageBreak/>
        <w:t xml:space="preserve">критерия эффективности деятельности (наилучшее и наихудшее), одно из которых соответствует нулевому значению отнормированного критерия, другое – единичному.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1. При фактическом значении критерия эффективности ниже наихудшего значения, значение отнормированного критерия принимается равным 0, при выше наилучшего – 1. </w:t>
      </w:r>
    </w:p>
    <w:p w:rsidR="003629B3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29B3">
        <w:rPr>
          <w:rFonts w:ascii="Times New Roman" w:hAnsi="Times New Roman" w:cs="Times New Roman"/>
          <w:sz w:val="28"/>
          <w:szCs w:val="28"/>
        </w:rPr>
        <w:t xml:space="preserve">11. </w:t>
      </w:r>
      <w:r w:rsidR="00895A11">
        <w:rPr>
          <w:rFonts w:ascii="Times New Roman" w:hAnsi="Times New Roman" w:cs="Times New Roman"/>
          <w:sz w:val="28"/>
          <w:szCs w:val="28"/>
        </w:rPr>
        <w:t>Зависимость значения отнормированного критерия эффективности деятельности от значения критерия эффективности деятельности может быть прямой (положительная динамика определяется увеличением значения критерия) и обратной (положительная динамика определяется уменьшением значения критерия).</w:t>
      </w:r>
    </w:p>
    <w:p w:rsidR="00895A11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A11">
        <w:rPr>
          <w:rFonts w:ascii="Times New Roman" w:hAnsi="Times New Roman" w:cs="Times New Roman"/>
          <w:sz w:val="28"/>
          <w:szCs w:val="28"/>
        </w:rPr>
        <w:t>12. Весовыми коэффициентами определяется степень приоритетности критерия эффективности деятельности.</w:t>
      </w:r>
    </w:p>
    <w:p w:rsidR="00895A11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A11">
        <w:rPr>
          <w:rFonts w:ascii="Times New Roman" w:hAnsi="Times New Roman" w:cs="Times New Roman"/>
          <w:sz w:val="28"/>
          <w:szCs w:val="28"/>
        </w:rPr>
        <w:t>13. Предельный совокупный размер весовых коэффициентов по критериям эффективности деятельности работников образования приведен в таблице 1 настоящего Положения.</w:t>
      </w:r>
    </w:p>
    <w:p w:rsidR="00895A11" w:rsidRDefault="00895A11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A11" w:rsidRDefault="00895A11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Предельный совокупный размер весовых коэффициентов по критериям эффективности деятельности работников образования.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9"/>
        <w:gridCol w:w="3739"/>
        <w:gridCol w:w="2618"/>
        <w:gridCol w:w="2309"/>
      </w:tblGrid>
      <w:tr w:rsidR="00895A11" w:rsidTr="00895A11">
        <w:tc>
          <w:tcPr>
            <w:tcW w:w="679" w:type="dxa"/>
            <w:vAlign w:val="center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9" w:type="dxa"/>
            <w:vAlign w:val="center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618" w:type="dxa"/>
            <w:vAlign w:val="center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309" w:type="dxa"/>
            <w:vAlign w:val="center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Предельный совокупный размер весовых коэффициентов</w:t>
            </w:r>
          </w:p>
        </w:tc>
      </w:tr>
      <w:tr w:rsidR="00895A11" w:rsidTr="00315B9B">
        <w:tc>
          <w:tcPr>
            <w:tcW w:w="9345" w:type="dxa"/>
            <w:gridSpan w:val="4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A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Профессионально-квалификационная группа учебно-вспомогательного персонала второго уровня</w:t>
            </w:r>
          </w:p>
        </w:tc>
      </w:tr>
      <w:tr w:rsidR="00895A11" w:rsidTr="00895A11">
        <w:tc>
          <w:tcPr>
            <w:tcW w:w="67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73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618" w:type="dxa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95A11" w:rsidTr="00895A11">
        <w:tc>
          <w:tcPr>
            <w:tcW w:w="67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73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2618" w:type="dxa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95A11" w:rsidTr="00315B9B">
        <w:tc>
          <w:tcPr>
            <w:tcW w:w="9345" w:type="dxa"/>
            <w:gridSpan w:val="4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Профессионально-квалификационная группа должностей педагогических работников</w:t>
            </w:r>
          </w:p>
        </w:tc>
      </w:tr>
      <w:tr w:rsidR="00895A11" w:rsidTr="00895A11">
        <w:tc>
          <w:tcPr>
            <w:tcW w:w="67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73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618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895A11" w:rsidTr="00895A11">
        <w:tc>
          <w:tcPr>
            <w:tcW w:w="679" w:type="dxa"/>
          </w:tcPr>
          <w:p w:rsidR="00895A11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73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618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895A11" w:rsidTr="00895A11">
        <w:tc>
          <w:tcPr>
            <w:tcW w:w="679" w:type="dxa"/>
          </w:tcPr>
          <w:p w:rsidR="00895A11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739" w:type="dxa"/>
          </w:tcPr>
          <w:p w:rsidR="00895A11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(воспитатель по обучению татарскому языку, воспитатель группы дошкольного возраста,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группы раннего возраста)</w:t>
            </w:r>
          </w:p>
        </w:tc>
        <w:tc>
          <w:tcPr>
            <w:tcW w:w="2618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09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95A11" w:rsidTr="00895A11">
        <w:tc>
          <w:tcPr>
            <w:tcW w:w="679" w:type="dxa"/>
          </w:tcPr>
          <w:p w:rsidR="00895A11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739" w:type="dxa"/>
          </w:tcPr>
          <w:p w:rsidR="00895A11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618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D327E" w:rsidTr="00895A11">
        <w:tc>
          <w:tcPr>
            <w:tcW w:w="679" w:type="dxa"/>
          </w:tcPr>
          <w:p w:rsidR="003D327E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739" w:type="dxa"/>
          </w:tcPr>
          <w:p w:rsidR="003D327E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618" w:type="dxa"/>
          </w:tcPr>
          <w:p w:rsidR="003D327E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3D327E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D327E" w:rsidTr="00895A11">
        <w:tc>
          <w:tcPr>
            <w:tcW w:w="679" w:type="dxa"/>
          </w:tcPr>
          <w:p w:rsidR="003D327E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739" w:type="dxa"/>
          </w:tcPr>
          <w:p w:rsidR="003D327E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618" w:type="dxa"/>
          </w:tcPr>
          <w:p w:rsidR="003D327E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3D327E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895A11" w:rsidRDefault="00895A11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33" w:rsidRDefault="003D327E" w:rsidP="00FA6733">
      <w:pPr>
        <w:pStyle w:val="a4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 – Критерии оценки качества выполняемых работ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5"/>
        <w:gridCol w:w="1701"/>
        <w:gridCol w:w="709"/>
        <w:gridCol w:w="993"/>
        <w:gridCol w:w="851"/>
        <w:gridCol w:w="992"/>
        <w:gridCol w:w="2410"/>
      </w:tblGrid>
      <w:tr w:rsidR="00D737EF" w:rsidRPr="00A9676B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7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Весовой коэффициент</w:t>
            </w:r>
          </w:p>
        </w:tc>
        <w:tc>
          <w:tcPr>
            <w:tcW w:w="851" w:type="dxa"/>
          </w:tcPr>
          <w:p w:rsidR="00D737EF" w:rsidRPr="009F20B3" w:rsidRDefault="00D737EF" w:rsidP="00E34472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D737EF" w:rsidRPr="009F20B3" w:rsidRDefault="00D737EF" w:rsidP="00E34472">
            <w:pPr>
              <w:pStyle w:val="a4"/>
              <w:jc w:val="center"/>
              <w:rPr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индикаторов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2410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Формула для исчисления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Старший воспитатель</w:t>
            </w:r>
          </w:p>
        </w:tc>
        <w:tc>
          <w:tcPr>
            <w:tcW w:w="1701" w:type="dxa"/>
          </w:tcPr>
          <w:p w:rsidR="00D737EF" w:rsidRPr="009F20B3" w:rsidRDefault="00D737EF" w:rsidP="00E34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1.Организация работы методического кабинета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Наличие годового плана – 2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стендов 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методической работы – 2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справки по итогам готовности кабинета к началу учебного года - 2 </w:t>
            </w:r>
          </w:p>
          <w:p w:rsidR="00D737EF" w:rsidRPr="009F20B3" w:rsidRDefault="00D737EF" w:rsidP="00E34472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Акт готовности ДОУ к новому учебному году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Создание условий для воспитания и обучения на родном татарском языке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Охват: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Более 70% - 10,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от 60%-69% - 5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Ниже 60% - 0</w:t>
            </w:r>
          </w:p>
          <w:p w:rsidR="00D737EF" w:rsidRPr="009F20B3" w:rsidRDefault="00D737EF" w:rsidP="00E34472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Отчетные данные 85-К, форма 40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Уровень исполнительской дисциплины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Наличие методической документации: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Обр.программа</w:t>
            </w:r>
            <w:proofErr w:type="spell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- 1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Годовой план – 1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Календарный план – 1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Материалы контроля – 1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Своевременная подготовка отчетов – 1</w:t>
            </w:r>
          </w:p>
          <w:p w:rsidR="00D737EF" w:rsidRPr="009F20B3" w:rsidRDefault="00D737EF" w:rsidP="008771D6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Журнал оперативного контроля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Доля педагогических кадров с высшей и первой квалификационной категорией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А/В)*100%, А – число педагогических работников, имеющих высшую и первую квалификационную категорию; </w:t>
            </w:r>
            <w:proofErr w:type="gram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  <w:proofErr w:type="gram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численность педагогических работников учреждения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50% - 10, 40%-49% - 9 и т.д.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Аттестационные листы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Доля участия педагогического коллектива в конкурсном движении – </w:t>
            </w: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наличие призовых мест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0-6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Квартальная 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количество конкурсов, где коллектив принял участие, В – количество объявленных конкурсов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90% - 6</w:t>
            </w:r>
            <w:r w:rsidR="005811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80%-89% - 5 и т.д.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Приказы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Охват детей ДПОУ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90% - 10</w:t>
            </w:r>
            <w:r w:rsidR="005811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80% -89% - 9 и т.д.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ДПОУ, договора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Доля положительных отзывов о деятельности ДОУ со стороны родителей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число положительных отзывов, В – число родителей принявших участие в анкетировании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90% - 5, 70%-89% - 4, 50%-69% - 3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Менее 50% - 0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лист анкетирования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Распространение передового педагогического опыта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0-8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мероприятий педагогами учреждения, В – кол-во запланированных мероприятий на квартал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100% - 8, 90%-99% - 7 и т.д.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Годовой план, программки, публикации и пр.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Воспитатель по обучению татарскому языку</w:t>
            </w: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5811DA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- 5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- 0.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Справка по результатам диагностики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2.Пополнение материально-технической базы, способствующей обучению детей родному и татарскому языку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количество оформленного дидактического и методического материала, В – общее количество запланированных пособий. Обновление – 5.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7F6EFF" w:rsidTr="0036423A">
        <w:trPr>
          <w:trHeight w:val="3021"/>
        </w:trPr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3.Уровень овладения языковой подготовленности русскоязычных воспитателей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(А/В)*100%,  А – число русскоязычных педагогов с достаточным уровнем языковой подготовленности, В – общее  число русскоязычных педагогов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100% - 10, 99-91% - 9 и т.д.</w:t>
            </w:r>
          </w:p>
          <w:p w:rsidR="007F6EFF" w:rsidRPr="00E55AB2" w:rsidRDefault="007F6EFF" w:rsidP="007F6EF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sz w:val="20"/>
                <w:szCs w:val="20"/>
              </w:rPr>
              <w:t>Справка по результатам тестовых ответов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4.Оказание ДПОУ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-10, не является -0. </w:t>
            </w:r>
          </w:p>
          <w:p w:rsidR="007F6EFF" w:rsidRPr="00E55AB2" w:rsidRDefault="007F6EFF" w:rsidP="007F6EF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 о ДПОУ, договора.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5.Работа с родителями по освоению УМК. Доля положительных отзывов родителями детей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положительных отзывов родителей (по результатам анкетирования), В – число родителей принявших участие в анкетировании. Кол-во проведенных консультаций для родителей.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5, 80%-90% - 4 и т.д.</w:t>
            </w:r>
          </w:p>
          <w:p w:rsidR="007F6EFF" w:rsidRPr="007F6EFF" w:rsidRDefault="007F6EFF" w:rsidP="00BA5855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лист анкетирования. Журнал учета консультаций</w:t>
            </w:r>
          </w:p>
        </w:tc>
      </w:tr>
      <w:tr w:rsidR="007F6EFF" w:rsidTr="0036423A">
        <w:trPr>
          <w:trHeight w:val="1400"/>
        </w:trPr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BA5855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6.Методическая активность педагога, распространение передового педагогического опыта, инновационной и опытно-экспериментальной работе, участие в Совете педагогов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100% - 10, 65% - 7, 33%- 3,5, менее 33%-0 баллов  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7.Доля участи педагога и его воспитанников в конкурсном движении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конкурсов, в которых принял участие педагог, В – количество объявленных конкурсов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Учитель-логопед</w:t>
            </w:r>
          </w:p>
        </w:tc>
        <w:tc>
          <w:tcPr>
            <w:tcW w:w="1701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1.Динамика результатов коррекционной работы</w:t>
            </w:r>
          </w:p>
        </w:tc>
        <w:tc>
          <w:tcPr>
            <w:tcW w:w="709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- число исправленных нарушений у детей, В – число выявленных детей с нарушением в развитии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10, 80%-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89% - 9 и т.д.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Протокол</w:t>
            </w:r>
            <w:r w:rsidR="00E44470"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анализ </w:t>
            </w: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диагности</w:t>
            </w:r>
            <w:r w:rsidR="00E44470"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ческих данных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6E05" w:rsidRPr="00E44470" w:rsidRDefault="003633DC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B6E05" w:rsidRPr="00E44470">
              <w:rPr>
                <w:rFonts w:ascii="Times New Roman" w:hAnsi="Times New Roman" w:cs="Times New Roman"/>
                <w:sz w:val="20"/>
                <w:szCs w:val="20"/>
              </w:rPr>
              <w:t>Консультационная деятельность</w:t>
            </w:r>
          </w:p>
        </w:tc>
        <w:tc>
          <w:tcPr>
            <w:tcW w:w="709" w:type="dxa"/>
          </w:tcPr>
          <w:p w:rsidR="009B6E05" w:rsidRPr="00E44470" w:rsidRDefault="003633DC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3633DC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</w:t>
            </w:r>
            <w:r w:rsid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педагогом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консультаций, В – кол-во запланированных консультаций</w:t>
            </w:r>
            <w:r w:rsid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педагогами, родителями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– 10, 90%-99% - 9 и т.д.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sz w:val="20"/>
                <w:szCs w:val="20"/>
              </w:rPr>
              <w:t>Журнал проведения консультаций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B6E05" w:rsidRPr="00E44470" w:rsidRDefault="001F298D" w:rsidP="00E44470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периментальной работ</w:t>
            </w:r>
            <w:r w:rsid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9B6E05" w:rsidRPr="00E44470" w:rsidRDefault="003633DC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3633DC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А – кол-во проведенных </w:t>
            </w:r>
            <w:r w:rsidR="001F298D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педагогом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мероприятий, В – </w:t>
            </w:r>
            <w:r w:rsidR="001F298D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максимальное количество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запланированных мероприятий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– 10, 80%-94% - 5, менее 80% - 0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самообразования, программки</w:t>
            </w:r>
            <w:proofErr w:type="gramStart"/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proofErr w:type="gramEnd"/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убликации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B6E05" w:rsidRPr="00E44470" w:rsidRDefault="001F298D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709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положительных отзывов от родителей, В – число родителей, принявших участие в анкетировании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10, 80%-89% - 9 и т.д.</w:t>
            </w:r>
          </w:p>
          <w:p w:rsidR="009B6E05" w:rsidRPr="00A8174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</w:t>
            </w:r>
            <w:r w:rsidR="001F298D"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овые листы </w:t>
            </w: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анкетирования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6E05" w:rsidRPr="00E44470" w:rsidRDefault="001F298D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ДПОУ</w:t>
            </w:r>
          </w:p>
        </w:tc>
        <w:tc>
          <w:tcPr>
            <w:tcW w:w="709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-10, не является -0. </w:t>
            </w:r>
          </w:p>
          <w:p w:rsidR="009B6E05" w:rsidRPr="00A81740" w:rsidRDefault="009B6E05" w:rsidP="001F29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</w:t>
            </w:r>
            <w:r w:rsidR="001F298D"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 ДПОУ</w:t>
            </w: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договора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B6E05" w:rsidRPr="00E44470" w:rsidRDefault="001F298D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Внедрение инновационных педагогических технологий и авторских разработок</w:t>
            </w:r>
          </w:p>
        </w:tc>
        <w:tc>
          <w:tcPr>
            <w:tcW w:w="709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B6E05" w:rsidRPr="00E44470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Инновации – 5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Авторские разработки – 5</w:t>
            </w:r>
          </w:p>
          <w:p w:rsidR="009B6E05" w:rsidRPr="00A8174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Наличие приказа по инновациям, диплом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vAlign w:val="center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B6E05" w:rsidRPr="00E44470" w:rsidRDefault="009B6E05" w:rsidP="00A8174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260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DB084F" w:rsidRPr="00A26036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0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детей, освоивших программу в отчетный период, В – общее число детей </w:t>
            </w:r>
          </w:p>
          <w:p w:rsidR="005811DA" w:rsidRDefault="005811DA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70%-79% - 5, </w:t>
            </w:r>
          </w:p>
          <w:p w:rsidR="005811DA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 - 69% - 3,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DB084F" w:rsidRPr="00401492" w:rsidRDefault="00401492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2.Создание и постоянное обновление развивающей среды в </w:t>
            </w: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музыкальном зале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 обновления – 4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замечаний – 4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3.Оказание ДПОУ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-10, не является -0. 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</w:t>
            </w:r>
            <w:r w:rsidR="00401492"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 ДПОУ</w:t>
            </w: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договора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4.Внедрение инновационных педагогически технологий, авторских разработок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3,5-7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Инновации – 3.5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Авторские разработки – 3.5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 по инновациям, диплом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5.Эффективность работы с родителями по результатам анкетирования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 положительных отзывов от родителей, В – число родителей, принявших участие в анкетировании </w:t>
            </w:r>
          </w:p>
          <w:p w:rsidR="005811DA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- 4 и т.д.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листы анкетирования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6.Методическая активность педагога, распространение передового педагогического опыта, инновационной и опытно-экспериментальной работе.</w:t>
            </w: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воспитанников в конкурсном движении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педагогом мероприятий, В – число запланированных мероприятий 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- 4 и т.д.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участия, В – кол-во объявленных конкурсов</w:t>
            </w:r>
          </w:p>
          <w:p w:rsidR="00ED6BB8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70%-79% - 5, </w:t>
            </w:r>
          </w:p>
          <w:p w:rsidR="00ED6BB8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 - 69% - 3,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дипломы, программ</w:t>
            </w:r>
            <w:r w:rsidR="00401492"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ы</w:t>
            </w: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публикации и т.д.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B084F" w:rsidRPr="00401492" w:rsidRDefault="00DB084F" w:rsidP="00A2603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7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Инструктор по физкультуре</w:t>
            </w:r>
          </w:p>
        </w:tc>
        <w:tc>
          <w:tcPr>
            <w:tcW w:w="1701" w:type="dxa"/>
          </w:tcPr>
          <w:p w:rsidR="00A26036" w:rsidRPr="00A8158A" w:rsidRDefault="000D7C1E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A26036" w:rsidRPr="00A8158A" w:rsidRDefault="000D7C1E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0D7C1E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- 5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  <w:r w:rsidR="000D7C1E"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заносятся в протокол, заверяются администрацией ДОУ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6036" w:rsidRPr="00A8158A" w:rsidRDefault="000D7C1E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ДПОУ</w:t>
            </w:r>
          </w:p>
        </w:tc>
        <w:tc>
          <w:tcPr>
            <w:tcW w:w="709" w:type="dxa"/>
          </w:tcPr>
          <w:p w:rsidR="00A26036" w:rsidRPr="00A8158A" w:rsidRDefault="000D7C1E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A8158A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A8158A"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</w:t>
            </w:r>
            <w:r w:rsidR="00A8158A"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 xml:space="preserve">, не является -0. 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Приказ, договора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6036" w:rsidRPr="00A8158A" w:rsidRDefault="00A8158A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Охрана жи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зни и здоровья (заболеваемость)</w:t>
            </w:r>
          </w:p>
        </w:tc>
        <w:tc>
          <w:tcPr>
            <w:tcW w:w="709" w:type="dxa"/>
          </w:tcPr>
          <w:p w:rsidR="00A26036" w:rsidRPr="00A8158A" w:rsidRDefault="000D7C1E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A8158A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6036" w:rsidRPr="00A8158A" w:rsidRDefault="00A8158A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Методическая 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активность педагога, распространение пер</w:t>
            </w:r>
            <w:r w:rsidR="001F31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едового педагогического опыта, 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инновационной и опытно-экспериментальной работе.</w:t>
            </w:r>
            <w:r w:rsidR="00A26036" w:rsidRPr="00A8158A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воспитанников в конкурсном движении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036" w:rsidRPr="00A8158A" w:rsidRDefault="000D7C1E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3" w:type="dxa"/>
          </w:tcPr>
          <w:p w:rsidR="00A26036" w:rsidRPr="00A8158A" w:rsidRDefault="00A8158A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</w:t>
            </w: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ьная</w:t>
            </w:r>
          </w:p>
        </w:tc>
        <w:tc>
          <w:tcPr>
            <w:tcW w:w="2410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(А/В)*100%,  А – кол-во </w:t>
            </w: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проведенных педагогом мероприятий, В – число запланированных мероприятий 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- 4 и т.д.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участия, В – кол-во объявленных конкурсов</w:t>
            </w:r>
          </w:p>
          <w:p w:rsidR="00ED6BB8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70%-79% - 5, </w:t>
            </w:r>
          </w:p>
          <w:p w:rsidR="00ED6BB8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 - 69% - 3,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дипломы, публикации</w:t>
            </w:r>
            <w:r w:rsidR="00A8158A"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программы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6036" w:rsidRPr="00A8158A" w:rsidRDefault="00A8158A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Постоянное обновление развивающей среды</w:t>
            </w:r>
          </w:p>
        </w:tc>
        <w:tc>
          <w:tcPr>
            <w:tcW w:w="709" w:type="dxa"/>
          </w:tcPr>
          <w:p w:rsidR="00A26036" w:rsidRPr="00A8158A" w:rsidRDefault="000D7C1E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A8158A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документации-5, наличие обновлений – 5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26036" w:rsidRPr="00A8158A" w:rsidRDefault="00A8158A" w:rsidP="00A8158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27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Педагог-психолог</w:t>
            </w:r>
          </w:p>
        </w:tc>
        <w:tc>
          <w:tcPr>
            <w:tcW w:w="1701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проведенных диагностических мероприятий</w:t>
            </w:r>
          </w:p>
        </w:tc>
        <w:tc>
          <w:tcPr>
            <w:tcW w:w="709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выявленных  детей с особенностями в развитии, В – число обследованных детей 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 и более – 10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60%-69% - 5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 - 59% - 3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50% - 0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Протокол и анализ диагностических данных</w:t>
            </w: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2.Постоянное обновление развивающей среды</w:t>
            </w:r>
          </w:p>
        </w:tc>
        <w:tc>
          <w:tcPr>
            <w:tcW w:w="709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документации – 5 наличие обновлений – 5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3.Эффективность работы с родителями по результатам анкетирования</w:t>
            </w:r>
          </w:p>
        </w:tc>
        <w:tc>
          <w:tcPr>
            <w:tcW w:w="709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 положительных отзывов от родителей, В – число родителей, принявших участие в анкетировании 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- 9 и т.д.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Итоговые листы анкетирования</w:t>
            </w: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314B" w:rsidRPr="00C21339" w:rsidRDefault="001F314B" w:rsidP="00ED6BB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709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педагогом мероприятий, В – число запланированных мероприятий 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- 9 и т.д.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</w:t>
            </w:r>
            <w:r w:rsidR="00C21339"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программы,</w:t>
            </w: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дипломы, публикации</w:t>
            </w: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5.Консультационная деятельность</w:t>
            </w:r>
          </w:p>
        </w:tc>
        <w:tc>
          <w:tcPr>
            <w:tcW w:w="709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</w:t>
            </w: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консультаций, В – кол-во запланированных консультаций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– 10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90%-99% - 9 и т.д.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sz w:val="20"/>
                <w:szCs w:val="20"/>
              </w:rPr>
              <w:t>План консультационной работы, журнал проведения консультаций</w:t>
            </w:r>
          </w:p>
        </w:tc>
      </w:tr>
      <w:tr w:rsidR="001F314B" w:rsidRPr="0051202D" w:rsidTr="0036423A">
        <w:tc>
          <w:tcPr>
            <w:tcW w:w="42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6856" w:rsidRPr="008E24D7" w:rsidTr="0036423A">
        <w:trPr>
          <w:trHeight w:val="1569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Воспитатель дошкольной группы детей с 3 до 7 лет</w:t>
            </w: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ED6BB8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5,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- 3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</w:p>
        </w:tc>
      </w:tr>
      <w:tr w:rsidR="00396856" w:rsidRPr="008E24D7" w:rsidTr="0036423A">
        <w:trPr>
          <w:trHeight w:val="682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347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3.Индекс здоровья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А – число </w:t>
            </w:r>
            <w:proofErr w:type="gram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разу</w:t>
            </w:r>
            <w:proofErr w:type="gram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болевших детей в отчетном периоде, В – общее кол-во детей в группе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30% - 5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20%-29% - 4 и т.д.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347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ED7E9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4.Посещаемость детьми группы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</w:t>
            </w:r>
            <w:proofErr w:type="gram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роведенных детьми в группе, В – общее кол-во  рабочих дней. Норма (20 человек)- 5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126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5.Функционирование группы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детодни</w:t>
            </w:r>
            <w:proofErr w:type="spell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– общее кол-во  детей в группе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126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ED7E9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6.Эффективность работы с родителями (отсутствие задолженности)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(А/В)*100%,  А – число оплаченных квитанций</w:t>
            </w:r>
            <w:proofErr w:type="gramStart"/>
            <w:r w:rsidRPr="008E24D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E24D7">
              <w:rPr>
                <w:rFonts w:ascii="Times New Roman" w:hAnsi="Times New Roman" w:cs="Times New Roman"/>
                <w:sz w:val="20"/>
                <w:szCs w:val="20"/>
              </w:rPr>
              <w:t xml:space="preserve"> В – число выставленных квитанций.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Ведомости по оплате</w:t>
            </w:r>
          </w:p>
        </w:tc>
      </w:tr>
      <w:tr w:rsidR="00396856" w:rsidRPr="008E24D7" w:rsidTr="0036423A">
        <w:trPr>
          <w:trHeight w:val="904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7.Охват детей ДПОУ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ED6BB8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- 5.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-89% - 4 и т.д.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Приказ, договора.</w:t>
            </w:r>
          </w:p>
        </w:tc>
      </w:tr>
      <w:tr w:rsidR="00396856" w:rsidRPr="008E24D7" w:rsidTr="0036423A">
        <w:trPr>
          <w:trHeight w:val="2030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ED7E9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100% - 5, 65% - 3,5, 33%- 2, менее33%-0 баллов  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</w:tr>
      <w:tr w:rsidR="00396856" w:rsidRPr="008E24D7" w:rsidTr="0036423A">
        <w:trPr>
          <w:trHeight w:val="904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ED6BB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9.Сохранность материально-технической базы группы и экономия коммунальных средств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замечаний – 0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замечаний – 5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(не экономное потребление света, воды, сохранность тепла, сохранность имущества)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sz w:val="20"/>
                <w:szCs w:val="20"/>
              </w:rPr>
              <w:t>Журнал оперативного контроля</w:t>
            </w:r>
          </w:p>
        </w:tc>
      </w:tr>
      <w:tr w:rsidR="00396856" w:rsidRPr="008E24D7" w:rsidTr="0036423A">
        <w:trPr>
          <w:trHeight w:val="663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10.Взаимозаменяемость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8E24D7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Активная жизненная позиция – 5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участия – 0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Табель рабочего времени</w:t>
            </w:r>
          </w:p>
        </w:tc>
      </w:tr>
      <w:tr w:rsidR="00396856" w:rsidRPr="008E24D7" w:rsidTr="0036423A">
        <w:trPr>
          <w:trHeight w:val="904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11.Участие в благоустройстве и поддержании учебно-дидактической базы группы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8E24D7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обновлений – 5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396856" w:rsidRPr="008E24D7" w:rsidTr="0036423A">
        <w:trPr>
          <w:trHeight w:val="220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96856" w:rsidRPr="008E24D7" w:rsidRDefault="008E24D7" w:rsidP="008E24D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Воспитатель группы детей раннего возраста</w:t>
            </w: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ED6BB8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5,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-3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ED7E9F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8E24D7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3.Функционирование группы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детодни</w:t>
            </w:r>
            <w:proofErr w:type="spellEnd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– общее кол-во  детей в группе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4.Эффективность работы в адаптационный период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8E24D7" w:rsidRPr="00ED6BB8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число детей, успешно прошедших период адаптации, В – общее количество детей </w:t>
            </w: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Справка  педагога-психолога</w:t>
            </w:r>
            <w:r w:rsidRPr="007F55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группы.</w:t>
            </w:r>
          </w:p>
        </w:tc>
      </w:tr>
      <w:tr w:rsidR="008E24D7" w:rsidTr="0036423A">
        <w:tc>
          <w:tcPr>
            <w:tcW w:w="425" w:type="dxa"/>
          </w:tcPr>
          <w:p w:rsidR="008E24D7" w:rsidRPr="00ED7E9F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A26D4C"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Посещаемость детьми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группы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</w:t>
            </w:r>
            <w:proofErr w:type="gramStart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роведенных детьми в группе, В – об</w:t>
            </w:r>
            <w:r w:rsidR="00ED6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щее кол-во  рабочих </w:t>
            </w:r>
            <w:r w:rsidR="00ED6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дней Норма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(20 человек)- 5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6.Эффективность работы с родителями (отсутствие задолженности)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(А/В)*100%, </w:t>
            </w:r>
            <w:r w:rsidR="00A26D4C"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 А – число оплаченных квитанций</w:t>
            </w: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, В – число выставленных квитанций.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Ведомости по оплате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7.Охват детей ДПОУ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ED6BB8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- 5.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-89% - 4 и т.д.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Приказ, договора.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ED7E9F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8.Методическая активность педагога, распространение передового </w:t>
            </w:r>
            <w:r w:rsidR="00A26D4C"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педагогического опыта,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инновационной и опытно-экспериментальной работе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100% - 5, 65% - 3,5, 33%- 2, менее33%-0 баллов  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программ</w:t>
            </w:r>
            <w:r w:rsidR="00A26D4C"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ы</w:t>
            </w: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публикации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D8040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9.Сохранность материально-технической базы группы и экономия коммунальных средств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замечаний – 0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замечаний – 5</w:t>
            </w:r>
          </w:p>
          <w:p w:rsidR="00A26D4C" w:rsidRPr="00A26D4C" w:rsidRDefault="00A26D4C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(не экономное потребление света, воды, сохранность тепла, сохранность имущества)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sz w:val="20"/>
                <w:szCs w:val="20"/>
              </w:rPr>
              <w:t>Журнал оперативного контроля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10.Взаимозаменяемость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Активная жизненная позиция – 5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участия – 0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Табель рабочего времени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11.Участие в благоустройстве и поддержании учебно-дидактической базы группы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D8040C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E24D7"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аличие обновлений – 5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671" w:rsidRPr="00A9676B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Младший воспитатель</w:t>
            </w: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EB4671" w:rsidRPr="00A9676B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2.Отсутствие нарушений санитарно-</w:t>
            </w:r>
            <w:proofErr w:type="spell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эпидеомиологического</w:t>
            </w:r>
            <w:proofErr w:type="spell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режима в группе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Наличие факта нарушений – 0 баллов, отсутствие факта –5 баллов.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проверок комиссией ДОУ</w:t>
            </w:r>
          </w:p>
        </w:tc>
      </w:tr>
      <w:tr w:rsidR="00EB4671" w:rsidRPr="009A457E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3.Доля участие в воспитательно-образовательном процессе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A81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количество мероприятий, в которых принято участие, В – запланированное </w:t>
            </w:r>
            <w:r w:rsidRPr="00A810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мероприятий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Информационная справка воспитателя</w:t>
            </w:r>
          </w:p>
        </w:tc>
      </w:tr>
      <w:tr w:rsidR="00EB4671" w:rsidRPr="009A457E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4.Сохранность материально-технической базы группы и экономия коммунальных средств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A81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наличии более 4 замечаний – 0 баллов (не экономное потребление света, воды</w:t>
            </w:r>
            <w:r w:rsidR="00A810F7"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сохранность тепла, сохранность имущества)</w:t>
            </w:r>
          </w:p>
        </w:tc>
      </w:tr>
      <w:tr w:rsidR="00EB4671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ED6BB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5.Посещаемость детьми группы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A81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</w:t>
            </w:r>
            <w:proofErr w:type="gram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роведенных детьми в группе, В – общее кол-во  рабочих дней (20/15)-10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EB4671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6.Функционирование группы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детодни</w:t>
            </w:r>
            <w:proofErr w:type="spell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– общее кол-во детей в группе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EB4671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42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Старшая медсестра</w:t>
            </w: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1.Охват воспитанников прививками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(А/В)*100%,  А – количество привитых детей, В – количество детей, которым в отчетном периоде показаны прививки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Журнал прививок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2.Профилактика инфекционных заболеваний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A810F7" w:rsidRPr="0036423A" w:rsidRDefault="0036423A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случаев вспышек инфекционных заболеваний, связанных с нарушением </w:t>
            </w:r>
            <w:proofErr w:type="spellStart"/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 - гигиенических требований (дизентерия, педикулез и др.) – 10 баллов, наличие случаев – 0 баллов.</w:t>
            </w:r>
          </w:p>
          <w:p w:rsidR="00A810F7" w:rsidRPr="0036423A" w:rsidRDefault="0036423A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Отчетные данные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876FB4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3.Профилактика эпидемии соматических заболеваний (</w:t>
            </w:r>
            <w:proofErr w:type="spellStart"/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ОРВИ</w:t>
            </w:r>
            <w:proofErr w:type="gramStart"/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,г</w:t>
            </w:r>
            <w:proofErr w:type="gramEnd"/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рипп</w:t>
            </w:r>
            <w:proofErr w:type="spellEnd"/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др.), работа по предотвращению закрытия учреждения на карантин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A810F7" w:rsidRPr="0036423A" w:rsidRDefault="0036423A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заболевших детей ниже 24% - 10 баллов, закрытие учреждения на карантин при 24% заболевших от общего числа детей - 0 баллов. 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системы профилактики соматических заболеваний определяется по удельному весу заболевших детей в период эпидемии.  </w:t>
            </w:r>
          </w:p>
          <w:p w:rsidR="00A810F7" w:rsidRPr="0036423A" w:rsidRDefault="0036423A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Отчетные данные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A810F7" w:rsidRPr="0036423A" w:rsidRDefault="0036423A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5.Охват воспитанников </w:t>
            </w: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закаливающими мероприятиями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</w:tcPr>
          <w:p w:rsidR="00A810F7" w:rsidRPr="0036423A" w:rsidRDefault="0036423A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(В/А)*100%,  А –  количество проведенных </w:t>
            </w:r>
            <w:r w:rsidRPr="003642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закаливающих процедур, </w:t>
            </w:r>
            <w:proofErr w:type="gramStart"/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 – на количество закаливающих процедур по плану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закаливающих мероприятий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10F7" w:rsidRDefault="00A810F7" w:rsidP="008E24D7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F308DA" w:rsidRDefault="00F308DA" w:rsidP="00F308D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F308DA" w:rsidRPr="00AC098F" w:rsidRDefault="00F308DA" w:rsidP="00F308D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 w:rsidRPr="00AC098F">
        <w:rPr>
          <w:rFonts w:ascii="Times New Roman" w:hAnsi="Times New Roman" w:cs="Times New Roman"/>
          <w:b/>
          <w:color w:val="000000"/>
        </w:rPr>
        <w:t>Бланк оценки качества выполняемых работ старшего воспитателя</w:t>
      </w:r>
    </w:p>
    <w:p w:rsidR="00F308DA" w:rsidRPr="00AC098F" w:rsidRDefault="00F308DA" w:rsidP="00F308D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 w:rsidRPr="00AC098F">
        <w:rPr>
          <w:rFonts w:ascii="Times New Roman" w:hAnsi="Times New Roman" w:cs="Times New Roman"/>
          <w:b/>
          <w:color w:val="000000"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  <w:color w:val="000000"/>
        </w:rPr>
        <w:t>__</w:t>
      </w:r>
      <w:r w:rsidRPr="00AC098F">
        <w:rPr>
          <w:rFonts w:ascii="Times New Roman" w:hAnsi="Times New Roman" w:cs="Times New Roman"/>
          <w:b/>
          <w:color w:val="000000"/>
        </w:rPr>
        <w:t xml:space="preserve">г.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1491"/>
        <w:gridCol w:w="1275"/>
        <w:gridCol w:w="1134"/>
        <w:gridCol w:w="1701"/>
        <w:gridCol w:w="1276"/>
        <w:gridCol w:w="992"/>
        <w:gridCol w:w="993"/>
      </w:tblGrid>
      <w:tr w:rsidR="00AC098F" w:rsidRPr="00AC098F" w:rsidTr="00AC098F">
        <w:trPr>
          <w:trHeight w:val="1341"/>
        </w:trPr>
        <w:tc>
          <w:tcPr>
            <w:tcW w:w="63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Диапазонкритерия</w:t>
            </w:r>
            <w:proofErr w:type="spellEnd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, макси</w:t>
            </w:r>
            <w:r w:rsidR="00AC098F"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мальное</w:t>
            </w: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значение</w:t>
            </w:r>
          </w:p>
        </w:tc>
        <w:tc>
          <w:tcPr>
            <w:tcW w:w="1134" w:type="dxa"/>
          </w:tcPr>
          <w:p w:rsidR="00F308DA" w:rsidRP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Формула для исчисления</w:t>
            </w:r>
          </w:p>
        </w:tc>
        <w:tc>
          <w:tcPr>
            <w:tcW w:w="1276" w:type="dxa"/>
          </w:tcPr>
          <w:p w:rsidR="00F308DA" w:rsidRP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992" w:type="dxa"/>
          </w:tcPr>
          <w:p w:rsidR="00F308DA" w:rsidRP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Фактическоезначение</w:t>
            </w:r>
            <w:proofErr w:type="spellEnd"/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работы методического кабинета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годового плана – 2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</w:t>
            </w:r>
            <w:proofErr w:type="spellStart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стендовметодической</w:t>
            </w:r>
            <w:proofErr w:type="spellEnd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работы – 2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справки по итогам готовности кабинета к началу учебного года - 2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 готовности ДОУ к новому учебному году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условий для воспитания и обучения на родном татарском языке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Охват:</w:t>
            </w:r>
          </w:p>
          <w:p w:rsidR="00AC098F" w:rsidRP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Более 70% - 10,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60%-69%</w:t>
            </w:r>
            <w:r w:rsidR="00AC098F"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 60% - 0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Отчетные данные 85-К, форма 40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исполнительской дисциплины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методической документации: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Обр.программа</w:t>
            </w:r>
            <w:proofErr w:type="spellEnd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Годовой план – 1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Календарный план – 1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Материалы контроля – 1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Своевременная подготовка отчетов – 1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педагогических кадров с высшей и первой квалификационной категорией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 педагогов с высшей и 1 категорией к общему числу педагогов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 - 10,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40%-49% - 9 и т.д.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Аттестационные листы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участия педагогическо</w:t>
            </w: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 коллектива в конкурсном движении – наличие призовых мест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0-6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А – количество </w:t>
            </w: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конкурсов, где коллектив принял участие, В – количество объявленных конкурсов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- 6.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- 5 и т.д.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Приказы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 детей ДПОУ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детей, получающих ДПОУ, В - общее кол-во детей.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- 10.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-89% - 9 и т.д.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Приказ, договора.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положительных отзывов о деятельности ДОУ со стороны родителей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положительных отзывов, В – число родителей принявших участие в анкетировании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- 5,</w:t>
            </w:r>
          </w:p>
          <w:p w:rsid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70%-89% - 4,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50%-69% - 3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50% - 0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лист анкетирования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Распространение передового педагогического опыта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0-8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мероприятий, В – кол-во запланированных мероприятий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- 8,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90%-99% - 7 и т.д.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Годовой план, программки, публикации и пр.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08DA" w:rsidRPr="00AC098F" w:rsidRDefault="00F308DA" w:rsidP="00AC098F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Бланк оценки качества выполняемых работ</w:t>
      </w: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воспитателя по обучению татарскому языку</w:t>
      </w: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</w:t>
      </w:r>
      <w:r w:rsidRPr="008D3289">
        <w:rPr>
          <w:rFonts w:ascii="Times New Roman" w:hAnsi="Times New Roman" w:cs="Times New Roman"/>
          <w:b/>
        </w:rPr>
        <w:t>г.</w:t>
      </w:r>
    </w:p>
    <w:p w:rsidR="008D3289" w:rsidRPr="008D3289" w:rsidRDefault="008D3289" w:rsidP="008D3289">
      <w:pPr>
        <w:pStyle w:val="a4"/>
        <w:rPr>
          <w:rFonts w:ascii="Times New Roman" w:hAnsi="Times New Roman" w:cs="Times New Roma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309"/>
        <w:gridCol w:w="1134"/>
        <w:gridCol w:w="1758"/>
        <w:gridCol w:w="1219"/>
        <w:gridCol w:w="992"/>
        <w:gridCol w:w="1071"/>
      </w:tblGrid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80% и более – 10, 70%-79% - 5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Менее 60% - 0.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Справка по результатам диагностики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Пополнение материально-технической базы, способствующей обучению детей родному и татарскому языку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– 5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Наличие – 0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Уровень овладения языковой подготовленности русскоязычных воспитателей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число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скоязычных педагогов с достаточным уровнем языковой подготовленности</w:t>
            </w:r>
            <w:proofErr w:type="gramStart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 – общее  число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скоязычных педагогов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Справка по результатам тестовых ответов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-10, не является -0.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Приказы Приказ, договора.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Работа с родителями по освоению УМК. Доля положительных отзывов родителями детей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число положительных отзывов, В – число родителей принявших участие в анкетировании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90% и более – 5, 80%-90% - 4 и т.д.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Итоговый лист анкетирования. Журнал учета консультаций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rPr>
          <w:trHeight w:val="1400"/>
        </w:trPr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работе, участие в Совете педагогов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100% - 10,</w:t>
            </w:r>
          </w:p>
          <w:p w:rsid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65% - 7, </w:t>
            </w:r>
          </w:p>
          <w:p w:rsid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33%- 3,5,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менее33%-0 баллов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Доля участи педагога и его воспитанников в конкурсном движении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кол-во конкурсов, в которых принял участие педагог, В – количество объявленных конкурсов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3289" w:rsidRPr="008D3289" w:rsidRDefault="008D3289" w:rsidP="008D328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D3289" w:rsidRPr="008D3289" w:rsidRDefault="008D3289" w:rsidP="008D328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Бланк оценки качества выполняемых работ учителя-логопеда</w:t>
      </w: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8D3289">
        <w:rPr>
          <w:rFonts w:ascii="Times New Roman" w:hAnsi="Times New Roman" w:cs="Times New Roman"/>
          <w:b/>
        </w:rPr>
        <w:t>г.</w:t>
      </w:r>
    </w:p>
    <w:p w:rsidR="008D3289" w:rsidRPr="008D3289" w:rsidRDefault="008D3289" w:rsidP="008D3289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Динамика результатов коррекционной работы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- число исправленных нарушений, В – число выявленных нарушений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90% и более – 10, 80%-89% - 9 и т.д.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Протоколы, результаты диагностики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Консультационная деятельность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консультаций, В – кол-во запланированных консультаций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– 10, 90%-99% - 9 и т.д.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Журнал проведения консультаций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 инновационной и опытно-экспериментальной работе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мероприятий, В – число запланированных мероприятий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95% – 10, 80%-94% - 5, менее 80% - 0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самообразования, программки</w:t>
            </w:r>
            <w:proofErr w:type="gramStart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убликации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число положительных отзывов от родителей, В – число родителей, принявших участие в анкетировании</w:t>
            </w:r>
          </w:p>
          <w:p w:rsid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90% и более – 10,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80%-89% - 9 и т.д.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Итоги анкетирования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-10, не является -0.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Приказ, договора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  <w:vAlign w:val="center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Внедрение инновационн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ых педагогических технологий и авторских разработок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Инновации – 5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Авторские 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разработки - 5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Наличие приказа по 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инновациям, диплома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D3289" w:rsidRPr="008D3289" w:rsidRDefault="008D3289" w:rsidP="008D3289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8D3289" w:rsidRPr="008D3289" w:rsidRDefault="008D3289" w:rsidP="008D3289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E3D9E" w:rsidRPr="00FE3D9E" w:rsidRDefault="00FE3D9E" w:rsidP="00FE3D9E">
      <w:pPr>
        <w:pStyle w:val="a4"/>
        <w:jc w:val="center"/>
        <w:rPr>
          <w:rFonts w:ascii="Times New Roman" w:hAnsi="Times New Roman" w:cs="Times New Roman"/>
          <w:b/>
        </w:rPr>
      </w:pPr>
      <w:r w:rsidRPr="00FE3D9E">
        <w:rPr>
          <w:rFonts w:ascii="Times New Roman" w:hAnsi="Times New Roman" w:cs="Times New Roman"/>
          <w:b/>
        </w:rPr>
        <w:t>Бланк оценки качества выполняемых работ музыкального руководителя</w:t>
      </w:r>
    </w:p>
    <w:p w:rsidR="00FE3D9E" w:rsidRPr="00FE3D9E" w:rsidRDefault="00FE3D9E" w:rsidP="00FE3D9E">
      <w:pPr>
        <w:pStyle w:val="a4"/>
        <w:jc w:val="center"/>
        <w:rPr>
          <w:rFonts w:ascii="Times New Roman" w:hAnsi="Times New Roman" w:cs="Times New Roman"/>
          <w:b/>
        </w:rPr>
      </w:pPr>
    </w:p>
    <w:p w:rsidR="00FE3D9E" w:rsidRPr="00FE3D9E" w:rsidRDefault="00FE3D9E" w:rsidP="00FE3D9E">
      <w:pPr>
        <w:pStyle w:val="a4"/>
        <w:jc w:val="center"/>
        <w:rPr>
          <w:rFonts w:ascii="Times New Roman" w:hAnsi="Times New Roman" w:cs="Times New Roman"/>
          <w:b/>
        </w:rPr>
      </w:pPr>
      <w:r w:rsidRPr="00FE3D9E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FE3D9E">
        <w:rPr>
          <w:rFonts w:ascii="Times New Roman" w:hAnsi="Times New Roman" w:cs="Times New Roman"/>
          <w:b/>
        </w:rPr>
        <w:t>г.</w:t>
      </w:r>
    </w:p>
    <w:p w:rsidR="00FE3D9E" w:rsidRPr="00FE3D9E" w:rsidRDefault="00FE3D9E" w:rsidP="00FE3D9E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число детей, освоивших программу в отчетный период, В – общее число детей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80% и более – 10, 70%-79% - 5,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60% - 69% - 3, менее 60% - 0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Диагностические карты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Создание и постоянное обновление развивающей среды в музыкальном зале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Есть обновления – 4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- 4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-10, не является -0.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Приказ, договора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Внедрение инновационных педагогически технологий, авторских разработок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3,5-7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Инновации – 3.5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Авторские разработки – 3.5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Приказ по инновациям, диплом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число  положительных отзывов от родителей, В – число родителей, принявших участие в анкетировании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90% и более – 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80%-89% - 4 и т.д.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Итоговый листы анкетирования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активность </w:t>
            </w: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педагога, распространение передового педагогического опыта, инновационной и опытно-экспериментальной работе. Участие воспитанников в конкурсном движении</w:t>
            </w:r>
          </w:p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0-5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кол-во </w:t>
            </w: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проведенных педагогом мероприятий, В – число запланированных мероприятий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90% и более – 5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80%-89% - 4 и т.д.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число участия, В – кол-во объявленных конкурсов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80% и более – 10, 70%-79% - 5,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 - 69% - 3, менее 60% - 0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 самообразо</w:t>
            </w: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вания педагога, дипломы, программки, публикации и т.д.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E3D9E" w:rsidRPr="00FE3D9E" w:rsidRDefault="00FE3D9E" w:rsidP="00FE3D9E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D3289" w:rsidRPr="008D3289" w:rsidRDefault="008D3289" w:rsidP="008D3289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  <w:b/>
        </w:rPr>
      </w:pPr>
      <w:r w:rsidRPr="00876FB4">
        <w:rPr>
          <w:rFonts w:ascii="Times New Roman" w:hAnsi="Times New Roman" w:cs="Times New Roman"/>
          <w:b/>
        </w:rPr>
        <w:t>Бланк оценки качества выполняемых работ инструктора по физкультуре</w:t>
      </w: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  <w:b/>
        </w:rPr>
      </w:pPr>
      <w:r w:rsidRPr="00876FB4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_____</w:t>
      </w:r>
      <w:r w:rsidRPr="00876FB4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10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70%-79% - 5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Менее 60% - 0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-5, не является 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Приказ, договора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(заболеваемость).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работе. Участие воспитаннико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в конкурсном движении</w:t>
            </w:r>
          </w:p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педагогом мероприятий, В – число запланированных мероприятий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и более – 5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80%-89% - 4 и т.д.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число участия, В – кол-во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объявленных конкурсов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10, 70%-79% - 5,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 - 69% - 3, менее 60% - 0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 самообразования педагога, дипломы, публикации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Постоянное обновление развивающей среды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документации-5, наличие обновлений – 5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  <w:b/>
        </w:rPr>
      </w:pPr>
      <w:r w:rsidRPr="00876FB4">
        <w:rPr>
          <w:rFonts w:ascii="Times New Roman" w:hAnsi="Times New Roman" w:cs="Times New Roman"/>
          <w:b/>
        </w:rPr>
        <w:t>Бланк оценки качества выполняемых работ педагога-психолога</w:t>
      </w: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  <w:b/>
        </w:rPr>
      </w:pPr>
      <w:r w:rsidRPr="00876FB4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876FB4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проведенных диагностических мероприятий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выявленных  детей с особенностями в развитии, В – число обследованных детей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70% и более – 10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60%-69% - 5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50% - 59% - 3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Менее 50% - 0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Протокол диагностики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Постоянное обновление развивающей среды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документации – 5 наличие обновлений – 5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 положительных отзывов от родителей, В – число родителей, принявших участие в анкетировании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и более – 10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80%-89% - 9 и т.д.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Итоговые листы анкетирования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льной работе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педагогом мероприятий, В – число запланированных мероприятий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и более – 10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80%-89% - 9 и т.д.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 самообразования педагога, дипломы, публикации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Консультационная деятельность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консультаций, В – кол-во запланированных консультаций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100% – 10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90%-99% - 9 и т.д.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консультационной работы, журнал проведения консультаций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A2332A" w:rsidRDefault="00876FB4" w:rsidP="00A2332A">
      <w:pPr>
        <w:pStyle w:val="a4"/>
        <w:jc w:val="center"/>
        <w:rPr>
          <w:rFonts w:ascii="Times New Roman" w:hAnsi="Times New Roman" w:cs="Times New Roman"/>
          <w:b/>
        </w:rPr>
      </w:pPr>
      <w:r w:rsidRPr="00A2332A">
        <w:rPr>
          <w:rFonts w:ascii="Times New Roman" w:hAnsi="Times New Roman" w:cs="Times New Roman"/>
          <w:b/>
        </w:rPr>
        <w:t>Бланк оценки качества выполняемых работ воспитателя дошкольной группы</w:t>
      </w:r>
    </w:p>
    <w:p w:rsidR="00876FB4" w:rsidRPr="00A2332A" w:rsidRDefault="00876FB4" w:rsidP="00A2332A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A2332A" w:rsidRDefault="00876FB4" w:rsidP="00A2332A">
      <w:pPr>
        <w:pStyle w:val="a4"/>
        <w:jc w:val="center"/>
        <w:rPr>
          <w:rFonts w:ascii="Times New Roman" w:hAnsi="Times New Roman" w:cs="Times New Roman"/>
          <w:b/>
        </w:rPr>
      </w:pPr>
      <w:r w:rsidRPr="00A2332A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A2332A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275"/>
        <w:gridCol w:w="1134"/>
        <w:gridCol w:w="1784"/>
        <w:gridCol w:w="1193"/>
        <w:gridCol w:w="1004"/>
        <w:gridCol w:w="1098"/>
      </w:tblGrid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A2332A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34" w:type="dxa"/>
          </w:tcPr>
          <w:p w:rsidR="00876FB4" w:rsidRPr="00876FB4" w:rsidRDefault="00A2332A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100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8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A2332A">
        <w:trPr>
          <w:trHeight w:val="1569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5, 70%-79% - 3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Менее 60% - 0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682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347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Индекс здоровья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(А/В)*100%, А – число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не разу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не болевших детей в отчетном периоде, В – общее кол-во детей в группе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30% - 5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20%-29% - 4 и т.д.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347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876FB4" w:rsidRPr="00876FB4" w:rsidRDefault="00876FB4" w:rsidP="00A2332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Посещаемость детьми группы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роведенных детьми в группе, В – общее кол-во  рабочих дней. Норма (20 человек)- 5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126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Функционирование группы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детодни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  <w:r w:rsidR="00A2332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A233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общее кол-во  детей в группе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126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8" w:type="dxa"/>
          </w:tcPr>
          <w:p w:rsidR="00876FB4" w:rsidRPr="00876FB4" w:rsidRDefault="00876FB4" w:rsidP="00A2332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(отсутствие задолженности)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оплаченных квитанций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A2332A">
              <w:rPr>
                <w:rFonts w:ascii="Times New Roman" w:hAnsi="Times New Roman" w:cs="Times New Roman"/>
                <w:sz w:val="20"/>
                <w:szCs w:val="20"/>
              </w:rPr>
              <w:t>– число выставленных квитанций.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Ведомости по оплате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детей ДПОУ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- 5.  80% -89% - 4 и т.д.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Приказ, договора.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2030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4C4CA1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100% - 5,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65% -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 xml:space="preserve"> 3,5, 33%- 2, менее33%-0 баллов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Сохранность материально-технической базы группы и экономия коммунальных средств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замечаний – 0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- 5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663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Взаимозаменяемость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Активная жизненная позиция – 5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участия - 0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Табель рабочего времени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Участие в благоустройстве и поддержании учебно-дидактической базы группы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обновлений – 5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220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4C4CA1" w:rsidRDefault="00876FB4" w:rsidP="004C4CA1">
      <w:pPr>
        <w:pStyle w:val="a4"/>
        <w:jc w:val="center"/>
        <w:rPr>
          <w:rFonts w:ascii="Times New Roman" w:hAnsi="Times New Roman" w:cs="Times New Roman"/>
          <w:b/>
        </w:rPr>
      </w:pPr>
      <w:r w:rsidRPr="004C4CA1">
        <w:rPr>
          <w:rFonts w:ascii="Times New Roman" w:hAnsi="Times New Roman" w:cs="Times New Roman"/>
          <w:b/>
        </w:rPr>
        <w:t>Бланк оценки качества выполняемых работ воспитателя группы раннего возраста</w:t>
      </w:r>
    </w:p>
    <w:p w:rsidR="00876FB4" w:rsidRPr="004C4CA1" w:rsidRDefault="00876FB4" w:rsidP="004C4CA1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4C4CA1" w:rsidRDefault="00876FB4" w:rsidP="004C4CA1">
      <w:pPr>
        <w:pStyle w:val="a4"/>
        <w:jc w:val="center"/>
        <w:rPr>
          <w:rFonts w:ascii="Times New Roman" w:hAnsi="Times New Roman" w:cs="Times New Roman"/>
          <w:b/>
        </w:rPr>
      </w:pPr>
      <w:r w:rsidRPr="004C4CA1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_____</w:t>
      </w:r>
      <w:r w:rsidRPr="004C4CA1">
        <w:rPr>
          <w:rFonts w:ascii="Times New Roman" w:hAnsi="Times New Roman" w:cs="Times New Roman"/>
          <w:b/>
        </w:rPr>
        <w:t>г.</w:t>
      </w:r>
    </w:p>
    <w:p w:rsidR="00876FB4" w:rsidRPr="004C4CA1" w:rsidRDefault="00876FB4" w:rsidP="004C4CA1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275"/>
        <w:gridCol w:w="1106"/>
        <w:gridCol w:w="1786"/>
        <w:gridCol w:w="1219"/>
        <w:gridCol w:w="969"/>
        <w:gridCol w:w="1094"/>
      </w:tblGrid>
      <w:tr w:rsidR="00876FB4" w:rsidRPr="00876FB4" w:rsidTr="004C4CA1">
        <w:tc>
          <w:tcPr>
            <w:tcW w:w="70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4C4CA1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ное значение</w:t>
            </w:r>
          </w:p>
        </w:tc>
        <w:tc>
          <w:tcPr>
            <w:tcW w:w="1106" w:type="dxa"/>
          </w:tcPr>
          <w:p w:rsidR="00876FB4" w:rsidRPr="00876FB4" w:rsidRDefault="004C4CA1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Периодичность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е</w:t>
            </w:r>
          </w:p>
        </w:tc>
        <w:tc>
          <w:tcPr>
            <w:tcW w:w="1094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Подпись члена комиссии</w:t>
            </w: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5, 70%-79% -3</w:t>
            </w:r>
          </w:p>
          <w:p w:rsidR="00876FB4" w:rsidRPr="004C4CA1" w:rsidRDefault="004C4CA1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Менее 60% - 0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Функционирование группы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детодни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 xml:space="preserve"> – общее кол-во  детей в группе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в адаптационный период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детей, успешно прошедших период адаптации, В – общее количество детей группы.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Справка педагога-психолога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Посещаемость детьми группы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роведенных детьми в группе, В – общее кол-во  рабо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>чих дней Норма  (20 человек)- 5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(отсутствие задолженности)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оплаченных квитанций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>– число выставленных квитанций.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Ведомости по оплате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детей ДПОУ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- 5.  80% -89% - 4 и т.д.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Приказ, договора.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активность педагога, распространение передового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педагогического опыта, инновационной и опытно-экспериментальной работе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(А/В)*100%, А – кол-во проведенных педагогом мероприятий, В – максимальное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кол-во запланированных мероприятий</w:t>
            </w:r>
          </w:p>
          <w:p w:rsidR="004C4CA1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100% - 5,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65% - 3,5, 33%- 2, менее33%-0 баллов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План самообразования педагога, программки,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публикации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Сохранность материально-технической базы группы и экономия коммунальных средств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замечаний – 0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- 5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Взаимозаменяемость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Активная жизненная позиция – 5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участия - 0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Табель рабочего времени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Участие в благоустройстве и поддержании учебно-дидактической базы группы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обновлений – 5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06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CC0508" w:rsidRDefault="00876FB4" w:rsidP="00CC0508">
      <w:pPr>
        <w:pStyle w:val="a4"/>
        <w:jc w:val="center"/>
        <w:rPr>
          <w:rFonts w:ascii="Times New Roman" w:hAnsi="Times New Roman" w:cs="Times New Roman"/>
          <w:b/>
        </w:rPr>
      </w:pPr>
      <w:r w:rsidRPr="00CC0508">
        <w:rPr>
          <w:rFonts w:ascii="Times New Roman" w:hAnsi="Times New Roman" w:cs="Times New Roman"/>
          <w:b/>
        </w:rPr>
        <w:t>Бланк оценки качества выполняемых работ младшего воспитателя</w:t>
      </w:r>
    </w:p>
    <w:p w:rsidR="00876FB4" w:rsidRPr="00CC0508" w:rsidRDefault="00876FB4" w:rsidP="00CC0508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CC0508" w:rsidRDefault="00876FB4" w:rsidP="00CC0508">
      <w:pPr>
        <w:pStyle w:val="a4"/>
        <w:jc w:val="center"/>
        <w:rPr>
          <w:rFonts w:ascii="Times New Roman" w:hAnsi="Times New Roman" w:cs="Times New Roman"/>
          <w:b/>
        </w:rPr>
      </w:pPr>
      <w:r w:rsidRPr="00CC0508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CC0508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76FB4" w:rsidRPr="00876FB4" w:rsidTr="00CC0508">
        <w:tc>
          <w:tcPr>
            <w:tcW w:w="64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CC0508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CC0508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нарушений санитарно-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эпидеомиологического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режима в группе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факта нарушений – 0 баллов, отсутствие факта –5 баллов.</w:t>
            </w:r>
          </w:p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Протокол проверок комиссией ДОУ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Доля участие в воспитательно-образовательном процессе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4216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количество мероприятий, в которых принято участие, В – заплани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>рованное количество мероприятий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воспитат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>ельно-образовательного процесса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 Дневник воспитателя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76FB4" w:rsidRPr="00876FB4" w:rsidRDefault="00876FB4" w:rsidP="004216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Сохранность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материально-технической базы группы и экономия коммунальных средств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ая</w:t>
            </w:r>
          </w:p>
        </w:tc>
        <w:tc>
          <w:tcPr>
            <w:tcW w:w="175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замечаний – 0</w:t>
            </w:r>
          </w:p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замечаний - 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Журнал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оперативного контроля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40" w:type="dxa"/>
          </w:tcPr>
          <w:p w:rsidR="00876FB4" w:rsidRPr="00876FB4" w:rsidRDefault="00876FB4" w:rsidP="004216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Посещаемость детьми группы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4216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роведенных детьми в группе, В – общее 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>кол-во  рабочих дней (20/15)-10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Функционирование группы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4216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детодни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 xml:space="preserve"> – общее кол-во  детей в группе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</w:p>
    <w:p w:rsidR="00876FB4" w:rsidRPr="00730F95" w:rsidRDefault="00876FB4" w:rsidP="00730F95">
      <w:pPr>
        <w:pStyle w:val="a4"/>
        <w:jc w:val="center"/>
        <w:rPr>
          <w:rFonts w:ascii="Times New Roman" w:hAnsi="Times New Roman" w:cs="Times New Roman"/>
          <w:b/>
        </w:rPr>
      </w:pPr>
      <w:r w:rsidRPr="00730F95">
        <w:rPr>
          <w:rFonts w:ascii="Times New Roman" w:hAnsi="Times New Roman" w:cs="Times New Roman"/>
          <w:b/>
        </w:rPr>
        <w:t>Бланк оценки качества выполняемых работ старшей медицинской сестры</w:t>
      </w:r>
    </w:p>
    <w:p w:rsidR="00876FB4" w:rsidRPr="00730F95" w:rsidRDefault="00876FB4" w:rsidP="00730F95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730F95" w:rsidRDefault="00876FB4" w:rsidP="00730F95">
      <w:pPr>
        <w:pStyle w:val="a4"/>
        <w:jc w:val="center"/>
        <w:rPr>
          <w:rFonts w:ascii="Times New Roman" w:hAnsi="Times New Roman" w:cs="Times New Roman"/>
          <w:b/>
        </w:rPr>
      </w:pPr>
      <w:r w:rsidRPr="00730F95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730F95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843"/>
        <w:gridCol w:w="1134"/>
        <w:gridCol w:w="969"/>
        <w:gridCol w:w="1094"/>
      </w:tblGrid>
      <w:tr w:rsidR="00876FB4" w:rsidRPr="00876FB4" w:rsidTr="00730F95">
        <w:tc>
          <w:tcPr>
            <w:tcW w:w="648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730F95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730F95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воспитанников прививками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730F95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количество привитых детей, В – количество детей, которым в отчетном периоде </w:t>
            </w:r>
            <w:r w:rsidR="00730F95">
              <w:rPr>
                <w:rFonts w:ascii="Times New Roman" w:hAnsi="Times New Roman" w:cs="Times New Roman"/>
                <w:sz w:val="20"/>
                <w:szCs w:val="20"/>
              </w:rPr>
              <w:t>показаны прививки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прививок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Профилактика инфекционных заболеваний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случаев вспышек инфекционных заболеваний, связанных с нарушением 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- гигиенических требований (дизентерия, педикулез и др.) – 10 балл</w:t>
            </w:r>
            <w:r w:rsidR="00730F95">
              <w:rPr>
                <w:rFonts w:ascii="Times New Roman" w:hAnsi="Times New Roman" w:cs="Times New Roman"/>
                <w:sz w:val="20"/>
                <w:szCs w:val="20"/>
              </w:rPr>
              <w:t>ов, наличие случаев – 0 баллов.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Протоколы и предписания органов надзора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76FB4" w:rsidRPr="00876FB4" w:rsidRDefault="00876FB4" w:rsidP="00730F9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Профилактика эпидемии соматических заболеваний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ОРВИ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рипп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и др.), работа по предотвращен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ию закрытия учреждения на карантин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0-10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заболевших детей ниже 24% - 10 баллов, закрытие учреждения на карантин при 24% заболевших от общего числа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- 0 баллов.</w:t>
            </w:r>
          </w:p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системы профилактики соматических заболеваний определяется по удельному весу заболевших детей в период эпидемии.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воспитанников закаливающими мероприятиями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(В/А)*100%,  А –  количество проведенных закаливающих процедур,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– на количество закаливающих процедур по плану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закаливающих мероприятий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F308DA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B4FD7" w:rsidRPr="00CF69EE">
        <w:rPr>
          <w:rFonts w:ascii="Times New Roman" w:hAnsi="Times New Roman" w:cs="Times New Roman"/>
          <w:sz w:val="28"/>
          <w:szCs w:val="28"/>
        </w:rPr>
        <w:t>14. Выплаты за качество выполняемых работ и премиальные выплаты назначаются за показатели в работе, превышающие минимально требуемые, свидетельствующие о достижениях и успехах в работе и не производятся за добросовестное</w:t>
      </w:r>
      <w:r w:rsidR="00CF69EE" w:rsidRPr="00CF69EE">
        <w:rPr>
          <w:rFonts w:ascii="Times New Roman" w:hAnsi="Times New Roman" w:cs="Times New Roman"/>
          <w:sz w:val="28"/>
          <w:szCs w:val="28"/>
        </w:rPr>
        <w:t xml:space="preserve"> исполнение должностных обязанностей.</w:t>
      </w:r>
    </w:p>
    <w:p w:rsidR="00CF69EE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9EE">
        <w:rPr>
          <w:rFonts w:ascii="Times New Roman" w:hAnsi="Times New Roman" w:cs="Times New Roman"/>
          <w:sz w:val="28"/>
          <w:szCs w:val="28"/>
        </w:rPr>
        <w:t>15. Стимулирующая часть заработной платы (за качество выполняемых работ и премиальные выплаты) не гарантирована всем работникам и не может быть уравнительной.</w:t>
      </w:r>
    </w:p>
    <w:p w:rsidR="00CF69EE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9EE">
        <w:rPr>
          <w:rFonts w:ascii="Times New Roman" w:hAnsi="Times New Roman" w:cs="Times New Roman"/>
          <w:sz w:val="28"/>
          <w:szCs w:val="28"/>
        </w:rPr>
        <w:t>16. Использование выплат стимулирующего характера в целях повышения уровня оплаты без связи с достижениями в результатах и эффективности деятельности учреждения и каждого конкретного работника должно быть исключено.</w:t>
      </w:r>
    </w:p>
    <w:p w:rsidR="00CF69EE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9EE">
        <w:rPr>
          <w:rFonts w:ascii="Times New Roman" w:hAnsi="Times New Roman" w:cs="Times New Roman"/>
          <w:sz w:val="28"/>
          <w:szCs w:val="28"/>
        </w:rPr>
        <w:t>17. Премиальные выплаты устанавливаются работникам единовременно за определенный период времени (квартал). Единовременное премирование осуществляется за работу и результаты, не связанные с трудовыми функциями работника и выполняемые или по специальному распоряжению о выполнении особо важных заданий, или добровольно по собственной инициативе (</w:t>
      </w:r>
      <w:r w:rsidR="00152CC9">
        <w:rPr>
          <w:rFonts w:ascii="Times New Roman" w:hAnsi="Times New Roman" w:cs="Times New Roman"/>
          <w:sz w:val="28"/>
          <w:szCs w:val="28"/>
        </w:rPr>
        <w:t>достижения специальных показателей).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18. Размеры, порядок и условия осуществления премиальных выплат по итогам работы определяются локальными актами учреждения и коллективными договорами.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 xml:space="preserve">19. Размер фонда оплаты труда, предусмотренного на премиальные выплаты, по работникам профессиональных квалификационных групп </w:t>
      </w:r>
      <w:r w:rsidR="00152CC9">
        <w:rPr>
          <w:rFonts w:ascii="Times New Roman" w:hAnsi="Times New Roman" w:cs="Times New Roman"/>
          <w:sz w:val="28"/>
          <w:szCs w:val="28"/>
        </w:rPr>
        <w:lastRenderedPageBreak/>
        <w:t>должностей работников Учреждения составляет не менее 2%, но не более 50% от фонда оплаты труда, предусмотренного на выплату окладов (ставок заработной платы, должностных окладов) и иных выплат стимулирующего характера работников по основному месту работы.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20. Премиальные выплаты по результатам труда утверждаются профсоюзным органом образовательного учреждения, обеспечивающим демократический, государственно-общественный характер управления, по представлению руководителя образовательного учреждения 1 раз в квартал.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21. Руководители структурных подразделений образовательного учреждения представляют в комиссию по распределению стимулирующих выплат аналитическую информацию о показателях деятельности работников, являющихся основанием для их премирования.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22. При определении размера премии учитывается</w:t>
      </w:r>
      <w:r w:rsidR="00C747A5">
        <w:rPr>
          <w:rFonts w:ascii="Times New Roman" w:hAnsi="Times New Roman" w:cs="Times New Roman"/>
          <w:sz w:val="28"/>
          <w:szCs w:val="28"/>
        </w:rPr>
        <w:t xml:space="preserve"> трудовой вклад работника, а также качество и результаты работы. Размер премии не зависит от стажа работы, квалификационной категории, объема нагрузки и максимальными размерами не ограничивается, но не может быть больше </w:t>
      </w:r>
      <w:proofErr w:type="spellStart"/>
      <w:r w:rsidR="00C747A5">
        <w:rPr>
          <w:rFonts w:ascii="Times New Roman" w:hAnsi="Times New Roman" w:cs="Times New Roman"/>
          <w:sz w:val="28"/>
          <w:szCs w:val="28"/>
        </w:rPr>
        <w:t>Фп</w:t>
      </w:r>
      <w:proofErr w:type="spellEnd"/>
      <w:r w:rsidR="00C747A5">
        <w:rPr>
          <w:rFonts w:ascii="Times New Roman" w:hAnsi="Times New Roman" w:cs="Times New Roman"/>
          <w:sz w:val="28"/>
          <w:szCs w:val="28"/>
        </w:rPr>
        <w:t xml:space="preserve"> (в случае лишения премии всех остальных).</w:t>
      </w:r>
    </w:p>
    <w:p w:rsidR="00C747A5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47A5">
        <w:rPr>
          <w:rFonts w:ascii="Times New Roman" w:hAnsi="Times New Roman" w:cs="Times New Roman"/>
          <w:sz w:val="28"/>
          <w:szCs w:val="28"/>
        </w:rPr>
        <w:t>23. Работники Учреждения могут быть не представлены к премированию.</w:t>
      </w:r>
    </w:p>
    <w:p w:rsidR="00C747A5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47A5">
        <w:rPr>
          <w:rFonts w:ascii="Times New Roman" w:hAnsi="Times New Roman" w:cs="Times New Roman"/>
          <w:sz w:val="28"/>
          <w:szCs w:val="28"/>
        </w:rPr>
        <w:t>24. Премиальные выплаты</w:t>
      </w:r>
      <w:r w:rsidR="00045DF9">
        <w:rPr>
          <w:rFonts w:ascii="Times New Roman" w:hAnsi="Times New Roman" w:cs="Times New Roman"/>
          <w:sz w:val="28"/>
          <w:szCs w:val="28"/>
        </w:rPr>
        <w:t xml:space="preserve"> выплачиваются работникам на основании протокола заседания комиссии по распределению стимулирующих выплат и приказа по образовательному учреждению.</w:t>
      </w:r>
    </w:p>
    <w:p w:rsidR="00AD0915" w:rsidRDefault="00AD0915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5DF9" w:rsidRDefault="00AD0915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 – Примерные критерии по премиальным выплатам</w:t>
      </w:r>
    </w:p>
    <w:tbl>
      <w:tblPr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4"/>
        <w:gridCol w:w="8639"/>
      </w:tblGrid>
      <w:tr w:rsidR="00AC48D1" w:rsidRPr="00AC48D1" w:rsidTr="00AC48D1">
        <w:trPr>
          <w:trHeight w:val="315"/>
        </w:trPr>
        <w:tc>
          <w:tcPr>
            <w:tcW w:w="604" w:type="dxa"/>
            <w:tcBorders>
              <w:bottom w:val="nil"/>
            </w:tcBorders>
          </w:tcPr>
          <w:p w:rsidR="00AC48D1" w:rsidRPr="00AC48D1" w:rsidRDefault="00AC48D1" w:rsidP="00AC4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39" w:type="dxa"/>
            <w:tcBorders>
              <w:bottom w:val="nil"/>
            </w:tcBorders>
          </w:tcPr>
          <w:p w:rsidR="00AC48D1" w:rsidRPr="00AC48D1" w:rsidRDefault="00AC48D1" w:rsidP="00AC4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Критерий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  <w:tcBorders>
              <w:top w:val="nil"/>
            </w:tcBorders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39" w:type="dxa"/>
            <w:tcBorders>
              <w:top w:val="nil"/>
            </w:tcBorders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8D1" w:rsidRPr="00AC48D1" w:rsidTr="00AC48D1">
        <w:trPr>
          <w:trHeight w:val="6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ремонтных работ (текущий ремонт, косметический ремонт детского сада, уборка после ремонта своими силами)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Заведование кабинетами и помещениями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Превышение сверх установленных норм плановой наполняемости групп (более 1 ребенка)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ведение сайта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очистку крыш здания, веранд от снега, участков в зимнее время     подвала от грунтовых вод, уборка за территорией 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обрезку, посадку кустарников и деревьев</w:t>
            </w:r>
          </w:p>
        </w:tc>
      </w:tr>
      <w:tr w:rsidR="00AC48D1" w:rsidRPr="00AC48D1" w:rsidTr="00AC48D1">
        <w:trPr>
          <w:trHeight w:val="493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проведение мероприятий, не предусмотренных годовым планом 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нетрадиционное эстетическое оформление помещения, групп детского сада (костюмы, атрибуты, поделки)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оформительскую работу (презентации и т.д.)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индивидуальное выполнение определенных заданий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призовые места в конкурсах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участие в развлечениях детей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Воспитателю татарского языка за работу с педагогическими кадрами по обучению татарскому языку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погрузку, разгрузку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Подъем тяжестей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дежурство по Учреждению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639" w:type="dxa"/>
          </w:tcPr>
          <w:p w:rsidR="00AC48D1" w:rsidRPr="00AC48D1" w:rsidRDefault="00A50FFE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Руководителям </w:t>
            </w:r>
            <w:r w:rsidR="00AC48D1"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МО района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авторских технологий, внедрение их в практику работы</w:t>
            </w:r>
          </w:p>
        </w:tc>
      </w:tr>
      <w:tr w:rsidR="00AC48D1" w:rsidRPr="00AC48D1" w:rsidTr="00AC48D1">
        <w:trPr>
          <w:trHeight w:val="6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своевременной подготовки группового помещения к зимнему сезону (утеплению), к летнему сезону (мытье окон).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Уполномоченному по охране труда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Председателю профсоюзной организации ДОУ и членам профкома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Непосредственное участие в реализации приоритетных национальных проектов, федеральных, республиканских и муниципальных программ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Получение благодарственных писем, грамот, почетных званий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В связи с празднованием Дня Учителя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В связи с юбилейными датами (50, 55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60,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65,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70 лет со дня рождения).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Наличие детей с отклонениями в развитии (при наличии мед</w:t>
            </w:r>
            <w:proofErr w:type="gramStart"/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gramEnd"/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аключения)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Взаимозаменяемост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ь воспитателей групп узкими специалистами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Отсутствие больничных листов по итогам учебного года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Рейтингование групп к концу учебного года</w:t>
            </w:r>
          </w:p>
        </w:tc>
      </w:tr>
      <w:tr w:rsidR="00AC48D1" w:rsidRPr="00AC48D1" w:rsidTr="00AC48D1">
        <w:trPr>
          <w:trHeight w:val="30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Материальное вознаграждение при уходе на пенсию</w:t>
            </w:r>
          </w:p>
        </w:tc>
      </w:tr>
    </w:tbl>
    <w:p w:rsidR="00AC48D1" w:rsidRDefault="00AC48D1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0915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AD0915">
        <w:rPr>
          <w:rFonts w:ascii="Times New Roman" w:hAnsi="Times New Roman" w:cs="Times New Roman"/>
          <w:sz w:val="28"/>
          <w:szCs w:val="28"/>
          <w:lang w:val="tt-RU"/>
        </w:rPr>
        <w:t>25. Работникам Учреждений, имеющим дисциплинарные взыскания в отчетном периоде, премиальные выплаты в течение данного квартала не производятся. Премиальные выплаты не устанавливаются в случаях:</w:t>
      </w:r>
    </w:p>
    <w:p w:rsidR="00AD0915" w:rsidRDefault="00AD0915" w:rsidP="0075684E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 наличии несчастного случая с ребенком, произошедшего во время образовательного процесаа, вызвавшего необходимость содержания его дома или в лечебном учреждении;</w:t>
      </w:r>
    </w:p>
    <w:p w:rsidR="00AD0915" w:rsidRDefault="00AD0915" w:rsidP="0075684E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появления сотрудника на работе в нетрезвом состоянии, в состоянии наркотического опьянения;</w:t>
      </w:r>
    </w:p>
    <w:p w:rsidR="00AD0915" w:rsidRDefault="00AD0915" w:rsidP="0075684E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отсутствия работника более трех часов на рабочем месте без видимых причин и совершения прогула;</w:t>
      </w:r>
    </w:p>
    <w:p w:rsidR="00AD0915" w:rsidRDefault="00AD0915" w:rsidP="0075684E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 наличии нарушений (санитарно-эпидемиологического режима в группе, пожарной и технической безопасности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>, нарушений инструкций по охране жизни и здоровья детей и т.д.), повлекших предписания и протоколы о наложении штрафов государственными органами надзора.</w:t>
      </w:r>
    </w:p>
    <w:p w:rsidR="0075684E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1.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>26. Положение принимается на общем собрании трудового коллектива учреждения большинством голосов и вступает в силу со дня подписания. Положение может быть изменено только решением общего собрания коллектива образовательного учреждения. Срок действия данного Положения не ограничен.</w:t>
      </w:r>
    </w:p>
    <w:p w:rsidR="0075684E" w:rsidRDefault="0075684E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5684E" w:rsidRDefault="00B57FAD" w:rsidP="0075684E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2. </w:t>
      </w:r>
      <w:r w:rsidR="0075684E" w:rsidRPr="0075684E">
        <w:rPr>
          <w:rFonts w:ascii="Times New Roman" w:hAnsi="Times New Roman" w:cs="Times New Roman"/>
          <w:b/>
          <w:sz w:val="28"/>
          <w:szCs w:val="28"/>
          <w:lang w:val="tt-RU"/>
        </w:rPr>
        <w:t>Состав и порядок работы Комиссии</w:t>
      </w:r>
    </w:p>
    <w:p w:rsidR="0075684E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75684E" w:rsidRPr="0075684E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 xml:space="preserve"> Комиссия создается по приказу заведующей М</w:t>
      </w:r>
      <w:r w:rsidR="006D4D61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 xml:space="preserve">ДОУ </w:t>
      </w:r>
      <w:r w:rsidR="0075684E">
        <w:rPr>
          <w:rFonts w:ascii="Times New Roman" w:hAnsi="Times New Roman" w:cs="Times New Roman"/>
          <w:sz w:val="28"/>
          <w:szCs w:val="28"/>
        </w:rPr>
        <w:t>«</w:t>
      </w:r>
      <w:r w:rsidR="006D4D61">
        <w:rPr>
          <w:rFonts w:ascii="Times New Roman" w:hAnsi="Times New Roman" w:cs="Times New Roman"/>
          <w:sz w:val="28"/>
          <w:szCs w:val="28"/>
          <w:lang w:val="tt-RU"/>
        </w:rPr>
        <w:t>Детский сад № 138</w:t>
      </w:r>
      <w:r w:rsidR="006D4D61">
        <w:rPr>
          <w:rFonts w:ascii="Times New Roman" w:hAnsi="Times New Roman" w:cs="Times New Roman"/>
          <w:sz w:val="28"/>
          <w:szCs w:val="28"/>
        </w:rPr>
        <w:t>» (далее – МБ</w:t>
      </w:r>
      <w:r w:rsidR="00A50FFE">
        <w:rPr>
          <w:rFonts w:ascii="Times New Roman" w:hAnsi="Times New Roman" w:cs="Times New Roman"/>
          <w:sz w:val="28"/>
          <w:szCs w:val="28"/>
        </w:rPr>
        <w:t>ДОУ</w:t>
      </w:r>
      <w:r w:rsidR="0075684E">
        <w:rPr>
          <w:rFonts w:ascii="Times New Roman" w:hAnsi="Times New Roman" w:cs="Times New Roman"/>
          <w:sz w:val="28"/>
          <w:szCs w:val="28"/>
        </w:rPr>
        <w:t>).</w:t>
      </w:r>
    </w:p>
    <w:p w:rsidR="0075684E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5684E">
        <w:rPr>
          <w:rFonts w:ascii="Times New Roman" w:hAnsi="Times New Roman" w:cs="Times New Roman"/>
          <w:sz w:val="28"/>
          <w:szCs w:val="28"/>
        </w:rPr>
        <w:t>2. В компетенцию Комиссии входит:</w:t>
      </w:r>
    </w:p>
    <w:p w:rsidR="0075684E" w:rsidRDefault="0075684E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57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 рассмотрение аналитической информации о показателях деятельности работников, являющихся основанием для их премирования;</w:t>
      </w:r>
    </w:p>
    <w:p w:rsidR="0075684E" w:rsidRDefault="0075684E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57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61363F">
        <w:rPr>
          <w:rFonts w:ascii="Times New Roman" w:hAnsi="Times New Roman" w:cs="Times New Roman"/>
          <w:sz w:val="28"/>
          <w:szCs w:val="28"/>
        </w:rPr>
        <w:t>рассмотрение</w:t>
      </w:r>
      <w:r w:rsidR="0089396F">
        <w:rPr>
          <w:rFonts w:ascii="Times New Roman" w:hAnsi="Times New Roman" w:cs="Times New Roman"/>
          <w:sz w:val="28"/>
          <w:szCs w:val="28"/>
        </w:rPr>
        <w:t xml:space="preserve"> документов раб</w:t>
      </w:r>
      <w:r w:rsidR="006D4D61">
        <w:rPr>
          <w:rFonts w:ascii="Times New Roman" w:hAnsi="Times New Roman" w:cs="Times New Roman"/>
          <w:sz w:val="28"/>
          <w:szCs w:val="28"/>
        </w:rPr>
        <w:t>отников МБ</w:t>
      </w:r>
      <w:r w:rsidR="00A50FFE">
        <w:rPr>
          <w:rFonts w:ascii="Times New Roman" w:hAnsi="Times New Roman" w:cs="Times New Roman"/>
          <w:sz w:val="28"/>
          <w:szCs w:val="28"/>
        </w:rPr>
        <w:t>ДОУ</w:t>
      </w:r>
      <w:r w:rsidR="0061363F">
        <w:rPr>
          <w:rFonts w:ascii="Times New Roman" w:hAnsi="Times New Roman" w:cs="Times New Roman"/>
          <w:sz w:val="28"/>
          <w:szCs w:val="28"/>
        </w:rPr>
        <w:t>, претендующих на получение премии за достижения в профессиональной деятельности;</w:t>
      </w:r>
    </w:p>
    <w:p w:rsidR="0061363F" w:rsidRDefault="0061363F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57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 принятие решений о соответствии деятельности работника требованиям к установлению премии.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3. Председателем Комисс</w:t>
      </w:r>
      <w:r w:rsidR="0089396F">
        <w:rPr>
          <w:rFonts w:ascii="Times New Roman" w:hAnsi="Times New Roman" w:cs="Times New Roman"/>
          <w:sz w:val="28"/>
          <w:szCs w:val="28"/>
        </w:rPr>
        <w:t>ии</w:t>
      </w:r>
      <w:r w:rsidR="00A50FFE">
        <w:rPr>
          <w:rFonts w:ascii="Times New Roman" w:hAnsi="Times New Roman" w:cs="Times New Roman"/>
          <w:sz w:val="28"/>
          <w:szCs w:val="28"/>
        </w:rPr>
        <w:t xml:space="preserve"> является заведующая М</w:t>
      </w:r>
      <w:r w:rsidR="006D4D61">
        <w:rPr>
          <w:rFonts w:ascii="Times New Roman" w:hAnsi="Times New Roman" w:cs="Times New Roman"/>
          <w:sz w:val="28"/>
          <w:szCs w:val="28"/>
        </w:rPr>
        <w:t>Б</w:t>
      </w:r>
      <w:r w:rsidR="00A50FFE">
        <w:rPr>
          <w:rFonts w:ascii="Times New Roman" w:hAnsi="Times New Roman" w:cs="Times New Roman"/>
          <w:sz w:val="28"/>
          <w:szCs w:val="28"/>
        </w:rPr>
        <w:t>ДОУ</w:t>
      </w:r>
      <w:r w:rsidR="0061363F">
        <w:rPr>
          <w:rFonts w:ascii="Times New Roman" w:hAnsi="Times New Roman" w:cs="Times New Roman"/>
          <w:sz w:val="28"/>
          <w:szCs w:val="28"/>
        </w:rPr>
        <w:t>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4. В состав Комиссии включаются руководители структурных подразделений: председатель</w:t>
      </w:r>
      <w:r w:rsidR="0089396F">
        <w:rPr>
          <w:rFonts w:ascii="Times New Roman" w:hAnsi="Times New Roman" w:cs="Times New Roman"/>
          <w:sz w:val="28"/>
          <w:szCs w:val="28"/>
        </w:rPr>
        <w:t xml:space="preserve"> ПК, заместитель заведующей по </w:t>
      </w:r>
      <w:r w:rsidR="0061363F">
        <w:rPr>
          <w:rFonts w:ascii="Times New Roman" w:hAnsi="Times New Roman" w:cs="Times New Roman"/>
          <w:sz w:val="28"/>
          <w:szCs w:val="28"/>
        </w:rPr>
        <w:t>ХР, старшая медсестра, старший воспитатель.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5. Председатель Комиссии руководит ее деятельностью, проводит заседания комиссии, распределяет обязанности между членами Комиссии.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6. Руководители структурных подразделений осуществляют прием документов, ведут их регистрацию, знакомят членов Комиссии с представленными материалами.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7. Председатель ПК оформляет протоколы заседаний комиссии по премированию, оформляет документы на архивное хранение.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8. Члены комиссии имеют право: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порядок работы комиссии;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дополнительную информацию в пределах своей компетентности.</w:t>
      </w:r>
    </w:p>
    <w:p w:rsidR="0075684E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9. Обязанности членов Комиссии: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заседаниях комиссии;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поручения, данные председателем Комиссии;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 изучать принятые документы;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объективность принимаемых решений.</w:t>
      </w:r>
    </w:p>
    <w:p w:rsidR="00FD0185" w:rsidRDefault="00B57FAD" w:rsidP="0089396F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10. На основании решен</w:t>
      </w:r>
      <w:r w:rsidR="0089396F">
        <w:rPr>
          <w:rFonts w:ascii="Times New Roman" w:hAnsi="Times New Roman" w:cs="Times New Roman"/>
          <w:sz w:val="28"/>
          <w:szCs w:val="28"/>
        </w:rPr>
        <w:t>и</w:t>
      </w:r>
      <w:r w:rsidR="00A50FFE">
        <w:rPr>
          <w:rFonts w:ascii="Times New Roman" w:hAnsi="Times New Roman" w:cs="Times New Roman"/>
          <w:sz w:val="28"/>
          <w:szCs w:val="28"/>
        </w:rPr>
        <w:t xml:space="preserve">я Комиссии заведующей </w:t>
      </w:r>
      <w:r w:rsidR="006D4D61">
        <w:rPr>
          <w:rFonts w:ascii="Times New Roman" w:hAnsi="Times New Roman" w:cs="Times New Roman"/>
          <w:sz w:val="28"/>
          <w:szCs w:val="28"/>
        </w:rPr>
        <w:t>МБ</w:t>
      </w:r>
      <w:r w:rsidR="00077A2F">
        <w:rPr>
          <w:rFonts w:ascii="Times New Roman" w:hAnsi="Times New Roman" w:cs="Times New Roman"/>
          <w:sz w:val="28"/>
          <w:szCs w:val="28"/>
        </w:rPr>
        <w:t>ДОУ издается</w:t>
      </w:r>
      <w:r w:rsidR="00FD0185">
        <w:rPr>
          <w:rFonts w:ascii="Times New Roman" w:hAnsi="Times New Roman" w:cs="Times New Roman"/>
          <w:sz w:val="28"/>
          <w:szCs w:val="28"/>
        </w:rPr>
        <w:t xml:space="preserve"> приказ о размере стимулирующих выплат и премий.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D0185">
        <w:rPr>
          <w:rFonts w:ascii="Times New Roman" w:hAnsi="Times New Roman" w:cs="Times New Roman"/>
          <w:sz w:val="28"/>
          <w:szCs w:val="28"/>
        </w:rPr>
        <w:t>11. Заседания Комиссии проходят ежеквартально.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12. Премиальные выплаты не производятся сотрудникам, не имеющим высокие показатели по результатам труда и не выполняющим дополнительную нагрузку.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13. Старший воспитатель и старшая медсестра в течение квартала представляют в Комиссию аналитическую информацию о показателях деятельности работников в баллах, являющихся основанием для их премирования.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14. Размер текущей премии (П), т.е.</w:t>
      </w:r>
      <w:r>
        <w:rPr>
          <w:rFonts w:ascii="Times New Roman" w:hAnsi="Times New Roman" w:cs="Times New Roman"/>
          <w:sz w:val="28"/>
          <w:szCs w:val="28"/>
        </w:rPr>
        <w:t xml:space="preserve"> за качество выполняемых работ, определяется по формуле: П=К*Р, где К – количество набранных баллов по показателям премирования; Р – стоимость одного балла (стоимость 1 балла составляет 1% от должностного оклада (тарифной ставки). Комиссия в праве уменьшить стоимость 1 балла, в зависимости от имеющегося фонда премирования.</w:t>
      </w:r>
    </w:p>
    <w:p w:rsidR="00B57FAD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AD" w:rsidRDefault="00AC48D1" w:rsidP="00B57FAD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Делопроизводство</w:t>
      </w:r>
    </w:p>
    <w:p w:rsidR="00B57FAD" w:rsidRDefault="00B57FAD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Заседания Комиссии оформляются протоколами, которые подписываются Председателем профсоюзной организации.</w:t>
      </w:r>
    </w:p>
    <w:p w:rsidR="00B57FAD" w:rsidRDefault="00B57FAD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конце календарного года протоколы сдаются в архив.</w:t>
      </w:r>
    </w:p>
    <w:p w:rsidR="00AC48D1" w:rsidRDefault="00AC48D1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8D1" w:rsidRPr="00AC48D1" w:rsidRDefault="00AC48D1" w:rsidP="00AC48D1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C48D1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AC48D1" w:rsidRPr="00AC48D1" w:rsidRDefault="00AC48D1" w:rsidP="00AC48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C48D1">
        <w:rPr>
          <w:rFonts w:ascii="Times New Roman" w:hAnsi="Times New Roman" w:cs="Times New Roman"/>
          <w:sz w:val="28"/>
          <w:szCs w:val="28"/>
        </w:rPr>
        <w:t xml:space="preserve">.1. Срок действия Положения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8D1">
        <w:rPr>
          <w:rFonts w:ascii="Times New Roman" w:hAnsi="Times New Roman" w:cs="Times New Roman"/>
          <w:sz w:val="28"/>
          <w:szCs w:val="28"/>
        </w:rPr>
        <w:t>до замены новым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48D1" w:rsidRPr="00AC48D1" w:rsidRDefault="00AC48D1" w:rsidP="00AC48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C48D1">
        <w:rPr>
          <w:rFonts w:ascii="Times New Roman" w:hAnsi="Times New Roman" w:cs="Times New Roman"/>
          <w:sz w:val="28"/>
          <w:szCs w:val="28"/>
        </w:rPr>
        <w:t>.2.</w:t>
      </w:r>
      <w:r w:rsidR="00A50FFE">
        <w:rPr>
          <w:rFonts w:ascii="Times New Roman" w:hAnsi="Times New Roman" w:cs="Times New Roman"/>
          <w:sz w:val="28"/>
          <w:szCs w:val="28"/>
        </w:rPr>
        <w:t xml:space="preserve"> </w:t>
      </w:r>
      <w:r w:rsidR="006D4D61">
        <w:rPr>
          <w:rFonts w:ascii="Times New Roman" w:hAnsi="Times New Roman" w:cs="Times New Roman"/>
          <w:sz w:val="28"/>
          <w:szCs w:val="28"/>
        </w:rPr>
        <w:t>МБ</w:t>
      </w:r>
      <w:r w:rsidRPr="00AC48D1">
        <w:rPr>
          <w:rFonts w:ascii="Times New Roman" w:hAnsi="Times New Roman" w:cs="Times New Roman"/>
          <w:sz w:val="28"/>
          <w:szCs w:val="28"/>
        </w:rPr>
        <w:t xml:space="preserve">ДОУ </w:t>
      </w:r>
      <w:r w:rsidR="00A50FFE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6D4D61">
        <w:rPr>
          <w:rFonts w:ascii="Times New Roman" w:hAnsi="Times New Roman" w:cs="Times New Roman"/>
          <w:sz w:val="28"/>
          <w:szCs w:val="28"/>
        </w:rPr>
        <w:t>138</w:t>
      </w:r>
      <w:r w:rsidR="00A50FFE">
        <w:rPr>
          <w:rFonts w:ascii="Times New Roman" w:hAnsi="Times New Roman" w:cs="Times New Roman"/>
          <w:sz w:val="28"/>
          <w:szCs w:val="28"/>
        </w:rPr>
        <w:t xml:space="preserve">» </w:t>
      </w:r>
      <w:r w:rsidRPr="00AC48D1">
        <w:rPr>
          <w:rFonts w:ascii="Times New Roman" w:hAnsi="Times New Roman" w:cs="Times New Roman"/>
          <w:sz w:val="28"/>
          <w:szCs w:val="28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AC48D1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AC48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C48D1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AC48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C48D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48D1" w:rsidRPr="00B57FAD" w:rsidRDefault="00AC48D1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AD" w:rsidRPr="00B57FAD" w:rsidRDefault="00B57FAD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57FAD" w:rsidRPr="00B57FAD" w:rsidSect="0039685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48A" w:rsidRDefault="00C9748A" w:rsidP="00AC48D1">
      <w:pPr>
        <w:spacing w:after="0" w:line="240" w:lineRule="auto"/>
      </w:pPr>
      <w:r>
        <w:separator/>
      </w:r>
    </w:p>
  </w:endnote>
  <w:endnote w:type="continuationSeparator" w:id="0">
    <w:p w:rsidR="00C9748A" w:rsidRDefault="00C9748A" w:rsidP="00AC4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795306"/>
      <w:docPartObj>
        <w:docPartGallery w:val="Page Numbers (Bottom of Page)"/>
        <w:docPartUnique/>
      </w:docPartObj>
    </w:sdtPr>
    <w:sdtEndPr/>
    <w:sdtContent>
      <w:p w:rsidR="00077A2F" w:rsidRDefault="00077A2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62C">
          <w:rPr>
            <w:noProof/>
          </w:rPr>
          <w:t>1</w:t>
        </w:r>
        <w:r>
          <w:fldChar w:fldCharType="end"/>
        </w:r>
      </w:p>
    </w:sdtContent>
  </w:sdt>
  <w:p w:rsidR="00077A2F" w:rsidRDefault="00077A2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48A" w:rsidRDefault="00C9748A" w:rsidP="00AC48D1">
      <w:pPr>
        <w:spacing w:after="0" w:line="240" w:lineRule="auto"/>
      </w:pPr>
      <w:r>
        <w:separator/>
      </w:r>
    </w:p>
  </w:footnote>
  <w:footnote w:type="continuationSeparator" w:id="0">
    <w:p w:rsidR="00C9748A" w:rsidRDefault="00C9748A" w:rsidP="00AC4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010EE"/>
    <w:multiLevelType w:val="multilevel"/>
    <w:tmpl w:val="0024C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5624A88"/>
    <w:multiLevelType w:val="hybridMultilevel"/>
    <w:tmpl w:val="269CB4DC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EA77A8"/>
    <w:multiLevelType w:val="hybridMultilevel"/>
    <w:tmpl w:val="6FF8209E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9080BCA"/>
    <w:multiLevelType w:val="hybridMultilevel"/>
    <w:tmpl w:val="0494DAD6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8013D0C"/>
    <w:multiLevelType w:val="hybridMultilevel"/>
    <w:tmpl w:val="C6B49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61D04"/>
    <w:multiLevelType w:val="hybridMultilevel"/>
    <w:tmpl w:val="91C2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3160C"/>
    <w:multiLevelType w:val="hybridMultilevel"/>
    <w:tmpl w:val="A640823E"/>
    <w:lvl w:ilvl="0" w:tplc="C5667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9A6291C"/>
    <w:multiLevelType w:val="hybridMultilevel"/>
    <w:tmpl w:val="808AA3EC"/>
    <w:lvl w:ilvl="0" w:tplc="60E81C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ADC12EC"/>
    <w:multiLevelType w:val="hybridMultilevel"/>
    <w:tmpl w:val="5C2C9C70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D3C3DFD"/>
    <w:multiLevelType w:val="hybridMultilevel"/>
    <w:tmpl w:val="CAFA8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AF"/>
    <w:rsid w:val="0003096E"/>
    <w:rsid w:val="00044DBD"/>
    <w:rsid w:val="00045DF9"/>
    <w:rsid w:val="00077A2F"/>
    <w:rsid w:val="00091931"/>
    <w:rsid w:val="00092515"/>
    <w:rsid w:val="000D7C1E"/>
    <w:rsid w:val="00152CC9"/>
    <w:rsid w:val="001B4295"/>
    <w:rsid w:val="001B4FD7"/>
    <w:rsid w:val="001F298D"/>
    <w:rsid w:val="001F314B"/>
    <w:rsid w:val="001F3DCD"/>
    <w:rsid w:val="00284712"/>
    <w:rsid w:val="00315B9B"/>
    <w:rsid w:val="003629B3"/>
    <w:rsid w:val="003633DC"/>
    <w:rsid w:val="0036423A"/>
    <w:rsid w:val="00396856"/>
    <w:rsid w:val="003D327E"/>
    <w:rsid w:val="00401492"/>
    <w:rsid w:val="00421600"/>
    <w:rsid w:val="004557B5"/>
    <w:rsid w:val="00490705"/>
    <w:rsid w:val="004C4CA1"/>
    <w:rsid w:val="005003ED"/>
    <w:rsid w:val="00564B64"/>
    <w:rsid w:val="005811DA"/>
    <w:rsid w:val="0061363F"/>
    <w:rsid w:val="00626426"/>
    <w:rsid w:val="00626766"/>
    <w:rsid w:val="0065696C"/>
    <w:rsid w:val="006D4D61"/>
    <w:rsid w:val="00730F95"/>
    <w:rsid w:val="0075684E"/>
    <w:rsid w:val="007E2260"/>
    <w:rsid w:val="007F26E5"/>
    <w:rsid w:val="007F5541"/>
    <w:rsid w:val="007F6EFF"/>
    <w:rsid w:val="0082159B"/>
    <w:rsid w:val="008614AF"/>
    <w:rsid w:val="00876FB4"/>
    <w:rsid w:val="008771D6"/>
    <w:rsid w:val="0089396F"/>
    <w:rsid w:val="00895A11"/>
    <w:rsid w:val="008D3289"/>
    <w:rsid w:val="008E24D7"/>
    <w:rsid w:val="009B6E05"/>
    <w:rsid w:val="009F20B3"/>
    <w:rsid w:val="00A05C4A"/>
    <w:rsid w:val="00A2332A"/>
    <w:rsid w:val="00A26036"/>
    <w:rsid w:val="00A26D4C"/>
    <w:rsid w:val="00A50FFE"/>
    <w:rsid w:val="00A721D2"/>
    <w:rsid w:val="00A810F7"/>
    <w:rsid w:val="00A8158A"/>
    <w:rsid w:val="00A81740"/>
    <w:rsid w:val="00AC098F"/>
    <w:rsid w:val="00AC48D1"/>
    <w:rsid w:val="00AD0915"/>
    <w:rsid w:val="00B57FAD"/>
    <w:rsid w:val="00BA5855"/>
    <w:rsid w:val="00BB562C"/>
    <w:rsid w:val="00BC6F8D"/>
    <w:rsid w:val="00C21339"/>
    <w:rsid w:val="00C747A5"/>
    <w:rsid w:val="00C9748A"/>
    <w:rsid w:val="00C97933"/>
    <w:rsid w:val="00CC0508"/>
    <w:rsid w:val="00CF1F3C"/>
    <w:rsid w:val="00CF69EE"/>
    <w:rsid w:val="00D56A9E"/>
    <w:rsid w:val="00D61F99"/>
    <w:rsid w:val="00D737EF"/>
    <w:rsid w:val="00D8040C"/>
    <w:rsid w:val="00DB084F"/>
    <w:rsid w:val="00DD4ADA"/>
    <w:rsid w:val="00DE7277"/>
    <w:rsid w:val="00E34472"/>
    <w:rsid w:val="00E44470"/>
    <w:rsid w:val="00E55AB2"/>
    <w:rsid w:val="00E83FBA"/>
    <w:rsid w:val="00EB4671"/>
    <w:rsid w:val="00ED6BB8"/>
    <w:rsid w:val="00ED7E9F"/>
    <w:rsid w:val="00F13DC4"/>
    <w:rsid w:val="00F1414B"/>
    <w:rsid w:val="00F264C0"/>
    <w:rsid w:val="00F308DA"/>
    <w:rsid w:val="00F60C70"/>
    <w:rsid w:val="00FA6733"/>
    <w:rsid w:val="00FC463C"/>
    <w:rsid w:val="00FD0185"/>
    <w:rsid w:val="00FE3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AF"/>
    <w:pPr>
      <w:ind w:left="720"/>
      <w:contextualSpacing/>
    </w:pPr>
  </w:style>
  <w:style w:type="paragraph" w:styleId="a4">
    <w:name w:val="No Spacing"/>
    <w:uiPriority w:val="1"/>
    <w:qFormat/>
    <w:rsid w:val="00092515"/>
    <w:pPr>
      <w:spacing w:after="0" w:line="240" w:lineRule="auto"/>
    </w:pPr>
  </w:style>
  <w:style w:type="table" w:styleId="a5">
    <w:name w:val="Table Grid"/>
    <w:basedOn w:val="a1"/>
    <w:uiPriority w:val="39"/>
    <w:rsid w:val="00895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D0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AD091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D0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C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48D1"/>
  </w:style>
  <w:style w:type="paragraph" w:styleId="aa">
    <w:name w:val="footer"/>
    <w:basedOn w:val="a"/>
    <w:link w:val="ab"/>
    <w:uiPriority w:val="99"/>
    <w:unhideWhenUsed/>
    <w:rsid w:val="00AC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48D1"/>
  </w:style>
  <w:style w:type="paragraph" w:styleId="ac">
    <w:name w:val="Balloon Text"/>
    <w:basedOn w:val="a"/>
    <w:link w:val="ad"/>
    <w:uiPriority w:val="99"/>
    <w:semiHidden/>
    <w:unhideWhenUsed/>
    <w:rsid w:val="001B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4295"/>
    <w:rPr>
      <w:rFonts w:ascii="Segoe UI" w:hAnsi="Segoe UI" w:cs="Segoe UI"/>
      <w:sz w:val="18"/>
      <w:szCs w:val="18"/>
    </w:rPr>
  </w:style>
  <w:style w:type="paragraph" w:styleId="ae">
    <w:name w:val="List"/>
    <w:basedOn w:val="a"/>
    <w:uiPriority w:val="99"/>
    <w:semiHidden/>
    <w:unhideWhenUsed/>
    <w:rsid w:val="00D56A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пис_заголовок"/>
    <w:basedOn w:val="a"/>
    <w:next w:val="ae"/>
    <w:rsid w:val="00D56A9E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AF"/>
    <w:pPr>
      <w:ind w:left="720"/>
      <w:contextualSpacing/>
    </w:pPr>
  </w:style>
  <w:style w:type="paragraph" w:styleId="a4">
    <w:name w:val="No Spacing"/>
    <w:uiPriority w:val="1"/>
    <w:qFormat/>
    <w:rsid w:val="00092515"/>
    <w:pPr>
      <w:spacing w:after="0" w:line="240" w:lineRule="auto"/>
    </w:pPr>
  </w:style>
  <w:style w:type="table" w:styleId="a5">
    <w:name w:val="Table Grid"/>
    <w:basedOn w:val="a1"/>
    <w:uiPriority w:val="39"/>
    <w:rsid w:val="00895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D0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AD091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D0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C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48D1"/>
  </w:style>
  <w:style w:type="paragraph" w:styleId="aa">
    <w:name w:val="footer"/>
    <w:basedOn w:val="a"/>
    <w:link w:val="ab"/>
    <w:uiPriority w:val="99"/>
    <w:unhideWhenUsed/>
    <w:rsid w:val="00AC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48D1"/>
  </w:style>
  <w:style w:type="paragraph" w:styleId="ac">
    <w:name w:val="Balloon Text"/>
    <w:basedOn w:val="a"/>
    <w:link w:val="ad"/>
    <w:uiPriority w:val="99"/>
    <w:semiHidden/>
    <w:unhideWhenUsed/>
    <w:rsid w:val="001B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4295"/>
    <w:rPr>
      <w:rFonts w:ascii="Segoe UI" w:hAnsi="Segoe UI" w:cs="Segoe UI"/>
      <w:sz w:val="18"/>
      <w:szCs w:val="18"/>
    </w:rPr>
  </w:style>
  <w:style w:type="paragraph" w:styleId="ae">
    <w:name w:val="List"/>
    <w:basedOn w:val="a"/>
    <w:uiPriority w:val="99"/>
    <w:semiHidden/>
    <w:unhideWhenUsed/>
    <w:rsid w:val="00D56A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пис_заголовок"/>
    <w:basedOn w:val="a"/>
    <w:next w:val="ae"/>
    <w:rsid w:val="00D56A9E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7060</Words>
  <Characters>40247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Rabota</cp:lastModifiedBy>
  <cp:revision>2</cp:revision>
  <cp:lastPrinted>2020-12-10T15:01:00Z</cp:lastPrinted>
  <dcterms:created xsi:type="dcterms:W3CDTF">2020-12-25T12:50:00Z</dcterms:created>
  <dcterms:modified xsi:type="dcterms:W3CDTF">2020-12-25T12:50:00Z</dcterms:modified>
</cp:coreProperties>
</file>